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4117" w14:textId="77777777" w:rsidR="00456DB6" w:rsidRPr="004D3659" w:rsidRDefault="004C4C2B" w:rsidP="00AA188A">
      <w:pPr>
        <w:spacing w:after="200" w:line="240" w:lineRule="auto"/>
        <w:jc w:val="center"/>
        <w:rPr>
          <w:rFonts w:ascii="Calibri" w:hAnsi="Calibri" w:cs="Calibri"/>
        </w:rPr>
      </w:pPr>
      <w:r w:rsidRPr="004D3659">
        <w:rPr>
          <w:rFonts w:ascii="Calibri" w:hAnsi="Calibri" w:cs="Calibri"/>
          <w:noProof/>
        </w:rPr>
        <w:drawing>
          <wp:inline distT="0" distB="0" distL="0" distR="0" wp14:anchorId="0C012777" wp14:editId="2353BCA0">
            <wp:extent cx="2926080" cy="1257841"/>
            <wp:effectExtent l="0" t="0" r="0" b="0"/>
            <wp:docPr id="1" name="Picture 1" descr="Logos of HR Excellence in Research and the International Institute of Molecular and Cell Biology in Warsaw." title="HR Excellence in Research and IIMCB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 Excellence in Research and IIMCB logos" descr="Logos of HR Excellence in Research and the International Institute of Molecular and Cell Biology in Warsaw."/>
                    <pic:cNvPicPr/>
                  </pic:nvPicPr>
                  <pic:blipFill>
                    <a:blip r:embed="rId8"/>
                    <a:stretch>
                      <a:fillRect/>
                    </a:stretch>
                  </pic:blipFill>
                  <pic:spPr>
                    <a:xfrm>
                      <a:off x="0" y="0"/>
                      <a:ext cx="2926080" cy="1257841"/>
                    </a:xfrm>
                    <a:prstGeom prst="rect">
                      <a:avLst/>
                    </a:prstGeom>
                  </pic:spPr>
                </pic:pic>
              </a:graphicData>
            </a:graphic>
          </wp:inline>
        </w:drawing>
      </w:r>
    </w:p>
    <w:p w14:paraId="02524967" w14:textId="6914F01C" w:rsidR="00CE2BBB" w:rsidRPr="00CE2BBB" w:rsidRDefault="000D21D8" w:rsidP="00CE2BBB">
      <w:pPr>
        <w:spacing w:before="100" w:after="100" w:line="240" w:lineRule="auto"/>
        <w:jc w:val="center"/>
        <w:rPr>
          <w:rFonts w:ascii="Calibri" w:eastAsia="Calibri" w:hAnsi="Calibri" w:cs="Calibri"/>
          <w:b/>
          <w:color w:val="17365D" w:themeColor="text2" w:themeShade="BF"/>
          <w:sz w:val="32"/>
          <w:szCs w:val="32"/>
        </w:rPr>
      </w:pPr>
      <w:r w:rsidRPr="000D21D8">
        <w:rPr>
          <w:rFonts w:ascii="Calibri" w:eastAsia="Calibri" w:hAnsi="Calibri" w:cs="Calibri"/>
          <w:b/>
          <w:color w:val="17365D" w:themeColor="text2" w:themeShade="BF"/>
          <w:sz w:val="32"/>
          <w:szCs w:val="32"/>
        </w:rPr>
        <w:t>Master’s student in Laboratory</w:t>
      </w:r>
      <w:r w:rsidR="00CE2BBB" w:rsidRPr="00CE2BBB">
        <w:rPr>
          <w:rFonts w:ascii="Calibri" w:eastAsia="Calibri" w:hAnsi="Calibri" w:cs="Calibri"/>
          <w:b/>
          <w:color w:val="17365D" w:themeColor="text2" w:themeShade="BF"/>
          <w:sz w:val="32"/>
          <w:szCs w:val="32"/>
        </w:rPr>
        <w:t xml:space="preserve"> of Cellular </w:t>
      </w:r>
      <w:proofErr w:type="spellStart"/>
      <w:r w:rsidR="00CE2BBB" w:rsidRPr="00CE2BBB">
        <w:rPr>
          <w:rFonts w:ascii="Calibri" w:eastAsia="Calibri" w:hAnsi="Calibri" w:cs="Calibri"/>
          <w:b/>
          <w:color w:val="17365D" w:themeColor="text2" w:themeShade="BF"/>
          <w:sz w:val="32"/>
          <w:szCs w:val="32"/>
        </w:rPr>
        <w:t>Proteostasis</w:t>
      </w:r>
      <w:proofErr w:type="spellEnd"/>
    </w:p>
    <w:p w14:paraId="4F4DDE8E" w14:textId="29D6AB6B" w:rsidR="00456DB6" w:rsidRDefault="00456DB6" w:rsidP="000D21D8">
      <w:pPr>
        <w:spacing w:before="100" w:after="100" w:line="240" w:lineRule="auto"/>
        <w:jc w:val="center"/>
        <w:rPr>
          <w:rFonts w:ascii="Calibri" w:eastAsia="Calibri" w:hAnsi="Calibri" w:cs="Calibri"/>
          <w:b/>
          <w:color w:val="17365D" w:themeColor="text2" w:themeShade="BF"/>
          <w:sz w:val="32"/>
          <w:szCs w:val="32"/>
        </w:rPr>
      </w:pPr>
    </w:p>
    <w:p w14:paraId="3BF608E6" w14:textId="77777777" w:rsidR="000D21D8" w:rsidRPr="000D21D8" w:rsidRDefault="000D21D8" w:rsidP="000D21D8">
      <w:pPr>
        <w:spacing w:before="100" w:after="100" w:line="240" w:lineRule="auto"/>
        <w:jc w:val="center"/>
        <w:rPr>
          <w:rFonts w:ascii="Calibri" w:eastAsia="Calibri" w:hAnsi="Calibri" w:cs="Calibri"/>
          <w:b/>
          <w:color w:val="17365D" w:themeColor="text2" w:themeShade="BF"/>
          <w:sz w:val="32"/>
          <w:szCs w:val="32"/>
        </w:rPr>
      </w:pPr>
    </w:p>
    <w:p w14:paraId="109D4E8E" w14:textId="195635C2" w:rsidR="00042693" w:rsidRPr="00CE2BBB" w:rsidRDefault="004C4C2B" w:rsidP="00640F6A">
      <w:pPr>
        <w:pStyle w:val="Bezodstpw"/>
        <w:spacing w:line="360" w:lineRule="auto"/>
        <w:jc w:val="both"/>
        <w:rPr>
          <w:rFonts w:asciiTheme="majorHAnsi" w:hAnsiTheme="majorHAnsi" w:cstheme="majorHAnsi"/>
          <w:b/>
          <w:bCs/>
          <w:sz w:val="24"/>
          <w:szCs w:val="24"/>
          <w:lang w:val="en-GB"/>
        </w:rPr>
      </w:pPr>
      <w:r w:rsidRPr="00CE2BBB">
        <w:rPr>
          <w:rFonts w:asciiTheme="majorHAnsi" w:hAnsiTheme="majorHAnsi" w:cstheme="majorHAnsi"/>
          <w:bCs/>
          <w:sz w:val="24"/>
          <w:szCs w:val="24"/>
        </w:rPr>
        <w:t>The</w:t>
      </w:r>
      <w:r w:rsidRPr="00CE2BBB">
        <w:rPr>
          <w:rFonts w:asciiTheme="majorHAnsi" w:hAnsiTheme="majorHAnsi" w:cstheme="majorHAnsi"/>
          <w:b/>
          <w:sz w:val="24"/>
          <w:szCs w:val="24"/>
        </w:rPr>
        <w:t xml:space="preserve"> </w:t>
      </w:r>
      <w:hyperlink r:id="rId9" w:history="1">
        <w:r w:rsidR="00CE2BBB" w:rsidRPr="00CE2BBB">
          <w:rPr>
            <w:rStyle w:val="Hipercze"/>
            <w:rFonts w:asciiTheme="majorHAnsi" w:hAnsiTheme="majorHAnsi" w:cstheme="majorHAnsi"/>
            <w:b/>
            <w:sz w:val="24"/>
            <w:szCs w:val="24"/>
          </w:rPr>
          <w:t xml:space="preserve">Laboratory of Cellular </w:t>
        </w:r>
        <w:proofErr w:type="spellStart"/>
        <w:r w:rsidR="00CE2BBB" w:rsidRPr="00CE2BBB">
          <w:rPr>
            <w:rStyle w:val="Hipercze"/>
            <w:rFonts w:asciiTheme="majorHAnsi" w:hAnsiTheme="majorHAnsi" w:cstheme="majorHAnsi"/>
            <w:b/>
            <w:sz w:val="24"/>
            <w:szCs w:val="24"/>
          </w:rPr>
          <w:t>Proteostasis</w:t>
        </w:r>
        <w:proofErr w:type="spellEnd"/>
      </w:hyperlink>
      <w:r w:rsidR="00CE2BBB" w:rsidRPr="00CE2BBB">
        <w:rPr>
          <w:rFonts w:asciiTheme="majorHAnsi" w:hAnsiTheme="majorHAnsi" w:cstheme="majorHAnsi"/>
          <w:b/>
          <w:sz w:val="24"/>
          <w:szCs w:val="24"/>
        </w:rPr>
        <w:t xml:space="preserve"> </w:t>
      </w:r>
      <w:r w:rsidR="009931DB" w:rsidRPr="00CE2BBB">
        <w:rPr>
          <w:rFonts w:ascii="Calibri" w:eastAsia="Calibri" w:hAnsi="Calibri" w:cs="Calibri"/>
          <w:sz w:val="24"/>
          <w:szCs w:val="24"/>
        </w:rPr>
        <w:t xml:space="preserve">at the International Institute of Molecular and Cell Biology (IIMCB), Warsaw, headed by </w:t>
      </w:r>
      <w:r w:rsidR="000E0F87">
        <w:rPr>
          <w:rFonts w:ascii="Calibri" w:eastAsia="Calibri" w:hAnsi="Calibri" w:cs="Calibri"/>
          <w:sz w:val="24"/>
          <w:szCs w:val="24"/>
        </w:rPr>
        <w:t>Dr. Lidia Wróbel</w:t>
      </w:r>
      <w:r w:rsidR="009931DB" w:rsidRPr="00CE2BBB">
        <w:rPr>
          <w:rFonts w:ascii="Calibri" w:eastAsia="Calibri" w:hAnsi="Calibri" w:cs="Calibri"/>
          <w:sz w:val="24"/>
          <w:szCs w:val="24"/>
        </w:rPr>
        <w:t>, is seeking</w:t>
      </w:r>
      <w:r w:rsidR="009931DB" w:rsidRPr="00CE2BBB">
        <w:rPr>
          <w:rFonts w:ascii="Calibri" w:eastAsia="Calibri" w:hAnsi="Calibri" w:cs="Calibri"/>
          <w:b/>
          <w:bCs/>
          <w:sz w:val="24"/>
          <w:szCs w:val="24"/>
        </w:rPr>
        <w:t xml:space="preserve"> Master’s student</w:t>
      </w:r>
      <w:r w:rsidR="00042693" w:rsidRPr="00CE2BBB">
        <w:rPr>
          <w:rFonts w:asciiTheme="majorHAnsi" w:hAnsiTheme="majorHAnsi" w:cstheme="majorHAnsi"/>
          <w:sz w:val="24"/>
          <w:szCs w:val="24"/>
        </w:rPr>
        <w:t>.</w:t>
      </w:r>
    </w:p>
    <w:p w14:paraId="7DDB4B83" w14:textId="77777777" w:rsidR="00042693" w:rsidRDefault="00042693" w:rsidP="00640F6A">
      <w:pPr>
        <w:pStyle w:val="Bezodstpw"/>
        <w:spacing w:line="360" w:lineRule="auto"/>
        <w:jc w:val="both"/>
        <w:rPr>
          <w:rFonts w:asciiTheme="majorHAnsi" w:hAnsiTheme="majorHAnsi" w:cstheme="majorHAnsi"/>
          <w:sz w:val="24"/>
          <w:szCs w:val="24"/>
          <w:lang w:val="en-GB"/>
        </w:rPr>
      </w:pPr>
    </w:p>
    <w:p w14:paraId="33F0C83A" w14:textId="6E720BCD" w:rsidR="00C152A0" w:rsidRDefault="00C152A0" w:rsidP="00640F6A">
      <w:pPr>
        <w:pStyle w:val="Bezodstpw"/>
        <w:spacing w:line="360" w:lineRule="auto"/>
        <w:jc w:val="both"/>
        <w:rPr>
          <w:rFonts w:asciiTheme="majorHAnsi" w:hAnsiTheme="majorHAnsi" w:cstheme="majorHAnsi"/>
          <w:sz w:val="24"/>
          <w:szCs w:val="24"/>
        </w:rPr>
      </w:pPr>
      <w:r>
        <w:rPr>
          <w:rFonts w:asciiTheme="majorHAnsi" w:hAnsiTheme="majorHAnsi" w:cstheme="majorHAnsi"/>
          <w:sz w:val="24"/>
          <w:szCs w:val="24"/>
          <w:lang w:val="en-GB"/>
        </w:rPr>
        <w:t xml:space="preserve">You will join the project entitled </w:t>
      </w:r>
      <w:r w:rsidR="00A35E17">
        <w:rPr>
          <w:rFonts w:asciiTheme="majorHAnsi" w:hAnsiTheme="majorHAnsi" w:cstheme="majorHAnsi"/>
          <w:sz w:val="24"/>
          <w:szCs w:val="24"/>
          <w:lang w:val="en-GB"/>
        </w:rPr>
        <w:t>“</w:t>
      </w:r>
      <w:r w:rsidR="00891BB5" w:rsidRPr="00891BB5">
        <w:rPr>
          <w:rFonts w:asciiTheme="majorHAnsi" w:hAnsiTheme="majorHAnsi" w:cstheme="majorHAnsi"/>
          <w:sz w:val="24"/>
          <w:szCs w:val="24"/>
        </w:rPr>
        <w:t>Astrocytic Immunoproteasome Function in Parkinson’s disease</w:t>
      </w:r>
      <w:r w:rsidR="00891BB5">
        <w:rPr>
          <w:rFonts w:asciiTheme="majorHAnsi" w:hAnsiTheme="majorHAnsi" w:cstheme="majorHAnsi"/>
          <w:sz w:val="24"/>
          <w:szCs w:val="24"/>
        </w:rPr>
        <w:t>”</w:t>
      </w:r>
      <w:r w:rsidR="006B00D2">
        <w:rPr>
          <w:rFonts w:asciiTheme="majorHAnsi" w:hAnsiTheme="majorHAnsi" w:cstheme="majorHAnsi"/>
          <w:sz w:val="24"/>
          <w:szCs w:val="24"/>
        </w:rPr>
        <w:t>, which is carried out as the Sonatina 2026/60/C/NZ3/00284</w:t>
      </w:r>
      <w:r w:rsidR="00A04908">
        <w:rPr>
          <w:rFonts w:asciiTheme="majorHAnsi" w:hAnsiTheme="majorHAnsi" w:cstheme="majorHAnsi"/>
          <w:sz w:val="24"/>
          <w:szCs w:val="24"/>
        </w:rPr>
        <w:t xml:space="preserve"> grant of the Polish National Science Centre. </w:t>
      </w:r>
      <w:r w:rsidR="00CE5CF9">
        <w:rPr>
          <w:rFonts w:asciiTheme="majorHAnsi" w:hAnsiTheme="majorHAnsi" w:cstheme="majorHAnsi"/>
          <w:sz w:val="24"/>
          <w:szCs w:val="24"/>
        </w:rPr>
        <w:t>The project is led by Dr. Patrycja Mulica.</w:t>
      </w:r>
    </w:p>
    <w:p w14:paraId="7B2FC3F0" w14:textId="0A44D125" w:rsidR="00AC28D2" w:rsidRDefault="00CE5CF9" w:rsidP="00AC28D2">
      <w:pPr>
        <w:pStyle w:val="Bezodstpw"/>
        <w:spacing w:line="360" w:lineRule="auto"/>
        <w:jc w:val="both"/>
        <w:rPr>
          <w:rFonts w:ascii="Times New Roman" w:hAnsi="Times New Roman" w:cs="Times New Roman"/>
        </w:rPr>
      </w:pPr>
      <w:r>
        <w:rPr>
          <w:rFonts w:asciiTheme="majorHAnsi" w:hAnsiTheme="majorHAnsi" w:cstheme="majorHAnsi"/>
          <w:sz w:val="24"/>
          <w:szCs w:val="24"/>
        </w:rPr>
        <w:t>The project aims to elucidate</w:t>
      </w:r>
      <w:r w:rsidR="00836C9A">
        <w:rPr>
          <w:rFonts w:asciiTheme="majorHAnsi" w:hAnsiTheme="majorHAnsi" w:cstheme="majorHAnsi"/>
          <w:sz w:val="24"/>
          <w:szCs w:val="24"/>
        </w:rPr>
        <w:t xml:space="preserve"> the function and regulation of the astrocytic</w:t>
      </w:r>
      <w:r w:rsidR="00AC680B">
        <w:rPr>
          <w:rFonts w:asciiTheme="majorHAnsi" w:hAnsiTheme="majorHAnsi" w:cstheme="majorHAnsi"/>
          <w:sz w:val="24"/>
          <w:szCs w:val="24"/>
        </w:rPr>
        <w:t xml:space="preserve"> immunoproteasome in Parkinson’s disease</w:t>
      </w:r>
      <w:r w:rsidR="00836C9A" w:rsidRPr="00F424AB">
        <w:rPr>
          <w:rFonts w:ascii="Times New Roman" w:hAnsi="Times New Roman" w:cs="Times New Roman"/>
        </w:rPr>
        <w:t>.</w:t>
      </w:r>
    </w:p>
    <w:p w14:paraId="7162B5AA" w14:textId="77777777" w:rsidR="00AC28D2" w:rsidRDefault="00AC28D2" w:rsidP="00AC28D2">
      <w:pPr>
        <w:pStyle w:val="Bezodstpw"/>
        <w:spacing w:line="360" w:lineRule="auto"/>
        <w:jc w:val="both"/>
        <w:rPr>
          <w:rFonts w:ascii="Times New Roman" w:hAnsi="Times New Roman" w:cs="Times New Roman"/>
        </w:rPr>
      </w:pPr>
    </w:p>
    <w:p w14:paraId="20240AEA" w14:textId="572EA087" w:rsidR="00AC28D2" w:rsidRPr="00B64590" w:rsidRDefault="00AC28D2" w:rsidP="00604EC3">
      <w:pPr>
        <w:jc w:val="both"/>
        <w:rPr>
          <w:rFonts w:asciiTheme="majorHAnsi" w:eastAsiaTheme="minorEastAsia" w:hAnsiTheme="majorHAnsi" w:cstheme="majorHAnsi"/>
          <w:lang w:val="en-GB"/>
        </w:rPr>
      </w:pPr>
      <w:r w:rsidRPr="00B64590">
        <w:rPr>
          <w:rFonts w:asciiTheme="majorHAnsi" w:hAnsiTheme="majorHAnsi" w:cstheme="majorHAnsi"/>
        </w:rPr>
        <w:t>As</w:t>
      </w:r>
      <w:r w:rsidR="00B64590">
        <w:rPr>
          <w:rFonts w:asciiTheme="majorHAnsi" w:hAnsiTheme="majorHAnsi" w:cstheme="majorHAnsi"/>
        </w:rPr>
        <w:t xml:space="preserve"> a Master</w:t>
      </w:r>
      <w:r w:rsidR="003E7CE8">
        <w:rPr>
          <w:rFonts w:asciiTheme="majorHAnsi" w:hAnsiTheme="majorHAnsi" w:cstheme="majorHAnsi"/>
        </w:rPr>
        <w:t xml:space="preserve">’s student you will be involved in </w:t>
      </w:r>
      <w:r w:rsidR="008F2DE6">
        <w:rPr>
          <w:rFonts w:asciiTheme="majorHAnsi" w:hAnsiTheme="majorHAnsi" w:cstheme="majorHAnsi"/>
        </w:rPr>
        <w:t>the generation of the cell lines</w:t>
      </w:r>
      <w:r w:rsidR="00503113">
        <w:rPr>
          <w:rFonts w:asciiTheme="majorHAnsi" w:hAnsiTheme="majorHAnsi" w:cstheme="majorHAnsi"/>
        </w:rPr>
        <w:t xml:space="preserve">, </w:t>
      </w:r>
      <w:r w:rsidR="00C75249">
        <w:rPr>
          <w:rFonts w:asciiTheme="majorHAnsi" w:hAnsiTheme="majorHAnsi" w:cstheme="majorHAnsi"/>
        </w:rPr>
        <w:t xml:space="preserve">analysis of the inflammatory status of the cells, </w:t>
      </w:r>
      <w:r w:rsidR="00604EC3">
        <w:rPr>
          <w:rFonts w:asciiTheme="majorHAnsi" w:hAnsiTheme="majorHAnsi" w:cstheme="majorHAnsi"/>
        </w:rPr>
        <w:t xml:space="preserve">and </w:t>
      </w:r>
      <w:r w:rsidR="004D01C0">
        <w:rPr>
          <w:rFonts w:asciiTheme="majorHAnsi" w:hAnsiTheme="majorHAnsi" w:cstheme="majorHAnsi"/>
        </w:rPr>
        <w:t>analysis</w:t>
      </w:r>
      <w:r w:rsidR="00604EC3">
        <w:rPr>
          <w:rFonts w:asciiTheme="majorHAnsi" w:hAnsiTheme="majorHAnsi" w:cstheme="majorHAnsi"/>
        </w:rPr>
        <w:t xml:space="preserve"> of the immunoproteasome activity. </w:t>
      </w:r>
    </w:p>
    <w:p w14:paraId="4A93B9B3" w14:textId="77777777" w:rsidR="003C497C" w:rsidRDefault="003C497C" w:rsidP="003C497C">
      <w:pPr>
        <w:spacing w:after="0"/>
        <w:jc w:val="both"/>
        <w:rPr>
          <w:rFonts w:ascii="Calibri" w:eastAsia="Calibri" w:hAnsi="Calibri" w:cs="Calibri"/>
        </w:rPr>
      </w:pPr>
    </w:p>
    <w:p w14:paraId="7746DD9E" w14:textId="56AD9031" w:rsidR="00456DB6" w:rsidRPr="00AE1B1B" w:rsidRDefault="00E059F1" w:rsidP="00640F6A">
      <w:pPr>
        <w:pStyle w:val="Nagwek2"/>
        <w:rPr>
          <w:rFonts w:cstheme="majorHAnsi"/>
          <w:color w:val="002060"/>
        </w:rPr>
      </w:pPr>
      <w:r>
        <w:rPr>
          <w:rFonts w:cstheme="majorHAnsi"/>
          <w:color w:val="002060"/>
        </w:rPr>
        <w:t>C</w:t>
      </w:r>
      <w:r w:rsidR="004C4C2B" w:rsidRPr="00AE1B1B">
        <w:rPr>
          <w:rFonts w:cstheme="majorHAnsi"/>
          <w:color w:val="002060"/>
        </w:rPr>
        <w:t>andidate</w:t>
      </w:r>
      <w:r>
        <w:rPr>
          <w:rFonts w:cstheme="majorHAnsi"/>
          <w:color w:val="002060"/>
        </w:rPr>
        <w:t xml:space="preserve"> profile</w:t>
      </w:r>
      <w:r w:rsidR="00AF0054">
        <w:rPr>
          <w:rFonts w:cstheme="majorHAnsi"/>
          <w:color w:val="002060"/>
        </w:rPr>
        <w:t>:</w:t>
      </w:r>
    </w:p>
    <w:p w14:paraId="4F7FE6A1" w14:textId="121EBA54" w:rsidR="00FE7265" w:rsidRPr="00CF60C6" w:rsidRDefault="00FE7265" w:rsidP="00FE7265">
      <w:pPr>
        <w:pStyle w:val="Akapitzlist"/>
        <w:numPr>
          <w:ilvl w:val="0"/>
          <w:numId w:val="10"/>
        </w:numPr>
        <w:spacing w:after="0"/>
        <w:jc w:val="both"/>
        <w:rPr>
          <w:rStyle w:val="multiline"/>
          <w:rFonts w:asciiTheme="majorHAnsi" w:hAnsiTheme="majorHAnsi" w:cstheme="majorHAnsi"/>
          <w:szCs w:val="24"/>
        </w:rPr>
      </w:pPr>
      <w:r w:rsidRPr="00CF60C6">
        <w:rPr>
          <w:rStyle w:val="multiline"/>
          <w:rFonts w:asciiTheme="majorHAnsi" w:hAnsiTheme="majorHAnsi" w:cstheme="majorHAnsi"/>
          <w:szCs w:val="24"/>
        </w:rPr>
        <w:t xml:space="preserve">1st degree in biology, </w:t>
      </w:r>
      <w:r w:rsidR="00CF60C6" w:rsidRPr="00CF60C6">
        <w:rPr>
          <w:rStyle w:val="multiline"/>
          <w:rFonts w:asciiTheme="majorHAnsi" w:hAnsiTheme="majorHAnsi" w:cstheme="majorHAnsi"/>
          <w:szCs w:val="24"/>
        </w:rPr>
        <w:t xml:space="preserve">biotechnology, </w:t>
      </w:r>
      <w:r w:rsidRPr="00CF60C6">
        <w:rPr>
          <w:rStyle w:val="multiline"/>
          <w:rFonts w:asciiTheme="majorHAnsi" w:hAnsiTheme="majorHAnsi" w:cstheme="majorHAnsi"/>
          <w:szCs w:val="24"/>
        </w:rPr>
        <w:t xml:space="preserve">biochemistry or related field obtained </w:t>
      </w:r>
    </w:p>
    <w:p w14:paraId="78BF8F38" w14:textId="72701A55" w:rsidR="00FE7265" w:rsidRPr="00D23E4D" w:rsidRDefault="00FE7265" w:rsidP="00FE7265">
      <w:pPr>
        <w:pStyle w:val="Akapitzlist"/>
        <w:numPr>
          <w:ilvl w:val="0"/>
          <w:numId w:val="10"/>
        </w:numPr>
        <w:spacing w:after="0"/>
        <w:jc w:val="both"/>
        <w:rPr>
          <w:rStyle w:val="multiline"/>
          <w:rFonts w:asciiTheme="majorHAnsi" w:hAnsiTheme="majorHAnsi" w:cstheme="majorHAnsi"/>
          <w:szCs w:val="24"/>
        </w:rPr>
      </w:pPr>
      <w:r w:rsidRPr="00D23E4D">
        <w:rPr>
          <w:rStyle w:val="multiline"/>
          <w:rFonts w:asciiTheme="majorHAnsi" w:hAnsiTheme="majorHAnsi" w:cstheme="majorHAnsi"/>
          <w:szCs w:val="24"/>
        </w:rPr>
        <w:t xml:space="preserve">the candidate must be formally enlisted in MSc studies in Poland </w:t>
      </w:r>
    </w:p>
    <w:p w14:paraId="67E6444A" w14:textId="3C0B0701" w:rsidR="00FE7265" w:rsidRPr="00F72BDB" w:rsidRDefault="00FE7265" w:rsidP="00FE7265">
      <w:pPr>
        <w:pStyle w:val="Akapitzlist"/>
        <w:numPr>
          <w:ilvl w:val="0"/>
          <w:numId w:val="10"/>
        </w:numPr>
        <w:spacing w:after="0"/>
        <w:jc w:val="both"/>
        <w:rPr>
          <w:rStyle w:val="multiline"/>
          <w:rFonts w:asciiTheme="majorHAnsi" w:hAnsiTheme="majorHAnsi" w:cstheme="majorHAnsi"/>
          <w:szCs w:val="24"/>
        </w:rPr>
      </w:pPr>
      <w:r w:rsidRPr="00F72BDB">
        <w:rPr>
          <w:rStyle w:val="multiline"/>
          <w:rFonts w:asciiTheme="majorHAnsi" w:hAnsiTheme="majorHAnsi" w:cstheme="majorHAnsi"/>
          <w:szCs w:val="24"/>
        </w:rPr>
        <w:t>basic experience in laboratory work</w:t>
      </w:r>
      <w:r w:rsidR="00F72BDB">
        <w:rPr>
          <w:rStyle w:val="multiline"/>
          <w:rFonts w:asciiTheme="majorHAnsi" w:hAnsiTheme="majorHAnsi" w:cstheme="majorHAnsi"/>
          <w:szCs w:val="24"/>
        </w:rPr>
        <w:t>, in particular</w:t>
      </w:r>
      <w:r w:rsidR="00A27728">
        <w:rPr>
          <w:rStyle w:val="multiline"/>
          <w:rFonts w:asciiTheme="majorHAnsi" w:hAnsiTheme="majorHAnsi" w:cstheme="majorHAnsi"/>
          <w:szCs w:val="24"/>
        </w:rPr>
        <w:t xml:space="preserve"> with cell culture and molecular biology techniques</w:t>
      </w:r>
    </w:p>
    <w:p w14:paraId="07D6A8EC" w14:textId="0A1FB2B3" w:rsidR="00FE7265" w:rsidRPr="00F72BDB" w:rsidRDefault="00FE7265" w:rsidP="00FE7265">
      <w:pPr>
        <w:pStyle w:val="Akapitzlist"/>
        <w:numPr>
          <w:ilvl w:val="0"/>
          <w:numId w:val="10"/>
        </w:numPr>
        <w:spacing w:after="0"/>
        <w:jc w:val="both"/>
        <w:rPr>
          <w:rStyle w:val="multiline"/>
          <w:rFonts w:asciiTheme="majorHAnsi" w:hAnsiTheme="majorHAnsi" w:cstheme="majorHAnsi"/>
          <w:szCs w:val="24"/>
        </w:rPr>
      </w:pPr>
      <w:r w:rsidRPr="00F72BDB">
        <w:rPr>
          <w:rStyle w:val="multiline"/>
          <w:rFonts w:asciiTheme="majorHAnsi" w:hAnsiTheme="majorHAnsi" w:cstheme="majorHAnsi"/>
          <w:szCs w:val="24"/>
        </w:rPr>
        <w:t xml:space="preserve">good knowledge of the principles of cell and molecular biology </w:t>
      </w:r>
    </w:p>
    <w:p w14:paraId="1766A102" w14:textId="5F7605D3" w:rsidR="00FE7265" w:rsidRPr="0053791D" w:rsidRDefault="00FE7265" w:rsidP="00FE7265">
      <w:pPr>
        <w:pStyle w:val="Akapitzlist"/>
        <w:numPr>
          <w:ilvl w:val="0"/>
          <w:numId w:val="10"/>
        </w:numPr>
        <w:spacing w:after="0"/>
        <w:jc w:val="both"/>
        <w:rPr>
          <w:rStyle w:val="multiline"/>
          <w:rFonts w:asciiTheme="majorHAnsi" w:hAnsiTheme="majorHAnsi" w:cstheme="majorHAnsi"/>
          <w:szCs w:val="24"/>
        </w:rPr>
      </w:pPr>
      <w:r w:rsidRPr="0053791D">
        <w:rPr>
          <w:rStyle w:val="multiline"/>
          <w:rFonts w:asciiTheme="majorHAnsi" w:hAnsiTheme="majorHAnsi" w:cstheme="majorHAnsi"/>
          <w:szCs w:val="24"/>
        </w:rPr>
        <w:t xml:space="preserve">good knowledge of English </w:t>
      </w:r>
    </w:p>
    <w:p w14:paraId="573B8691" w14:textId="3023B63C" w:rsidR="00FE7265" w:rsidRPr="0053791D" w:rsidRDefault="00FE7265" w:rsidP="00FE7265">
      <w:pPr>
        <w:pStyle w:val="Akapitzlist"/>
        <w:numPr>
          <w:ilvl w:val="0"/>
          <w:numId w:val="10"/>
        </w:numPr>
        <w:spacing w:after="0"/>
        <w:jc w:val="both"/>
        <w:rPr>
          <w:rStyle w:val="multiline"/>
          <w:rFonts w:asciiTheme="majorHAnsi" w:hAnsiTheme="majorHAnsi" w:cstheme="majorHAnsi"/>
          <w:szCs w:val="24"/>
        </w:rPr>
      </w:pPr>
      <w:r w:rsidRPr="0053791D">
        <w:rPr>
          <w:rStyle w:val="multiline"/>
          <w:rFonts w:asciiTheme="majorHAnsi" w:hAnsiTheme="majorHAnsi" w:cstheme="majorHAnsi"/>
          <w:szCs w:val="24"/>
        </w:rPr>
        <w:t xml:space="preserve">interest in </w:t>
      </w:r>
      <w:r w:rsidR="0053791D" w:rsidRPr="0053791D">
        <w:rPr>
          <w:rStyle w:val="multiline"/>
          <w:rFonts w:asciiTheme="majorHAnsi" w:hAnsiTheme="majorHAnsi" w:cstheme="majorHAnsi"/>
          <w:szCs w:val="24"/>
        </w:rPr>
        <w:t>cell</w:t>
      </w:r>
      <w:r w:rsidRPr="0053791D">
        <w:rPr>
          <w:rStyle w:val="multiline"/>
          <w:rFonts w:asciiTheme="majorHAnsi" w:hAnsiTheme="majorHAnsi" w:cstheme="majorHAnsi"/>
          <w:szCs w:val="24"/>
        </w:rPr>
        <w:t xml:space="preserve"> biology research, motivation and passion for experimental work </w:t>
      </w:r>
    </w:p>
    <w:p w14:paraId="21A65566" w14:textId="5E99AA7D" w:rsidR="00FE7265" w:rsidRPr="0053791D" w:rsidRDefault="00FE7265" w:rsidP="00FE7265">
      <w:pPr>
        <w:pStyle w:val="Akapitzlist"/>
        <w:numPr>
          <w:ilvl w:val="0"/>
          <w:numId w:val="10"/>
        </w:numPr>
        <w:spacing w:after="0"/>
        <w:jc w:val="both"/>
        <w:rPr>
          <w:rStyle w:val="multiline"/>
          <w:rFonts w:asciiTheme="majorHAnsi" w:hAnsiTheme="majorHAnsi" w:cstheme="majorHAnsi"/>
          <w:szCs w:val="24"/>
        </w:rPr>
      </w:pPr>
      <w:r w:rsidRPr="0053791D">
        <w:rPr>
          <w:rStyle w:val="multiline"/>
          <w:rFonts w:asciiTheme="majorHAnsi" w:hAnsiTheme="majorHAnsi" w:cstheme="majorHAnsi"/>
          <w:szCs w:val="24"/>
        </w:rPr>
        <w:t xml:space="preserve">willingness to learn and take new challenges, analytical thinking, availability </w:t>
      </w:r>
    </w:p>
    <w:p w14:paraId="0526F30A" w14:textId="37290927" w:rsidR="00FE7265" w:rsidRPr="00FF5CCB" w:rsidRDefault="00FE7265" w:rsidP="00FE7265">
      <w:pPr>
        <w:pStyle w:val="Akapitzlist"/>
        <w:numPr>
          <w:ilvl w:val="0"/>
          <w:numId w:val="10"/>
        </w:numPr>
        <w:spacing w:after="0"/>
        <w:jc w:val="both"/>
        <w:rPr>
          <w:rStyle w:val="multiline"/>
          <w:rFonts w:asciiTheme="majorHAnsi" w:hAnsiTheme="majorHAnsi" w:cstheme="majorHAnsi"/>
          <w:szCs w:val="24"/>
        </w:rPr>
      </w:pPr>
      <w:r w:rsidRPr="00FF5CCB">
        <w:rPr>
          <w:rStyle w:val="multiline"/>
          <w:rFonts w:asciiTheme="majorHAnsi" w:hAnsiTheme="majorHAnsi" w:cstheme="majorHAnsi"/>
          <w:szCs w:val="24"/>
        </w:rPr>
        <w:lastRenderedPageBreak/>
        <w:t xml:space="preserve">good interpersonal skills </w:t>
      </w:r>
    </w:p>
    <w:p w14:paraId="244E9B47" w14:textId="1EC6F7CB" w:rsidR="00FE7265" w:rsidRDefault="00FE7265" w:rsidP="00FE7265">
      <w:pPr>
        <w:pStyle w:val="Akapitzlist"/>
        <w:numPr>
          <w:ilvl w:val="0"/>
          <w:numId w:val="10"/>
        </w:numPr>
        <w:spacing w:after="0"/>
        <w:jc w:val="both"/>
        <w:rPr>
          <w:rStyle w:val="multiline"/>
          <w:rFonts w:asciiTheme="majorHAnsi" w:hAnsiTheme="majorHAnsi" w:cstheme="majorHAnsi"/>
          <w:szCs w:val="24"/>
        </w:rPr>
      </w:pPr>
      <w:r w:rsidRPr="009C16CA">
        <w:rPr>
          <w:rStyle w:val="multiline"/>
          <w:rFonts w:asciiTheme="majorHAnsi" w:hAnsiTheme="majorHAnsi" w:cstheme="majorHAnsi"/>
          <w:szCs w:val="24"/>
        </w:rPr>
        <w:t>prior experience in research using</w:t>
      </w:r>
      <w:r w:rsidR="00AE72F6" w:rsidRPr="009C16CA">
        <w:rPr>
          <w:rStyle w:val="multiline"/>
          <w:rFonts w:asciiTheme="majorHAnsi" w:hAnsiTheme="majorHAnsi" w:cstheme="majorHAnsi"/>
          <w:szCs w:val="24"/>
        </w:rPr>
        <w:t xml:space="preserve"> </w:t>
      </w:r>
      <w:r w:rsidR="009C16CA" w:rsidRPr="009C16CA">
        <w:rPr>
          <w:rStyle w:val="multiline"/>
          <w:rFonts w:asciiTheme="majorHAnsi" w:hAnsiTheme="majorHAnsi" w:cstheme="majorHAnsi"/>
          <w:szCs w:val="24"/>
        </w:rPr>
        <w:t xml:space="preserve">brain cell types would </w:t>
      </w:r>
      <w:r w:rsidRPr="009C16CA">
        <w:rPr>
          <w:rStyle w:val="multiline"/>
          <w:rFonts w:asciiTheme="majorHAnsi" w:hAnsiTheme="majorHAnsi" w:cstheme="majorHAnsi"/>
          <w:szCs w:val="24"/>
        </w:rPr>
        <w:t>be an advantage but is not essential</w:t>
      </w:r>
    </w:p>
    <w:p w14:paraId="176DB472" w14:textId="77777777" w:rsidR="00E068D6" w:rsidRPr="009C16CA" w:rsidRDefault="00E068D6" w:rsidP="00E068D6">
      <w:pPr>
        <w:pStyle w:val="Akapitzlist"/>
        <w:spacing w:after="0"/>
        <w:ind w:left="1800"/>
        <w:jc w:val="both"/>
        <w:rPr>
          <w:rStyle w:val="multiline"/>
          <w:rFonts w:asciiTheme="majorHAnsi" w:hAnsiTheme="majorHAnsi" w:cstheme="majorHAnsi"/>
          <w:szCs w:val="24"/>
        </w:rPr>
      </w:pPr>
    </w:p>
    <w:p w14:paraId="20EE80AA" w14:textId="1F624DFA" w:rsidR="00E006E2" w:rsidRPr="00E006E2" w:rsidRDefault="004C4C2B" w:rsidP="00640F6A">
      <w:pPr>
        <w:pStyle w:val="Nagwek2"/>
        <w:rPr>
          <w:color w:val="002060"/>
        </w:rPr>
      </w:pPr>
      <w:r w:rsidRPr="004D3659">
        <w:rPr>
          <w:color w:val="002060"/>
        </w:rPr>
        <w:t>Selection criteria</w:t>
      </w:r>
    </w:p>
    <w:p w14:paraId="3E4BAEF9" w14:textId="77777777" w:rsidR="00A22984" w:rsidRPr="00053E6A" w:rsidRDefault="00A22984" w:rsidP="00A22984">
      <w:pPr>
        <w:numPr>
          <w:ilvl w:val="0"/>
          <w:numId w:val="28"/>
        </w:numPr>
        <w:shd w:val="clear" w:color="auto" w:fill="FFFFFF"/>
        <w:spacing w:after="0"/>
        <w:ind w:left="714" w:hanging="357"/>
        <w:jc w:val="both"/>
        <w:rPr>
          <w:rFonts w:asciiTheme="majorHAnsi" w:eastAsia="Times New Roman" w:hAnsiTheme="majorHAnsi" w:cstheme="majorHAnsi"/>
        </w:rPr>
      </w:pPr>
      <w:r w:rsidRPr="00053E6A">
        <w:rPr>
          <w:rFonts w:asciiTheme="majorHAnsi" w:eastAsia="Times New Roman" w:hAnsiTheme="majorHAnsi" w:cstheme="majorHAnsi"/>
        </w:rPr>
        <w:t xml:space="preserve">Education, </w:t>
      </w:r>
      <w:r w:rsidRPr="00053E6A">
        <w:rPr>
          <w:rFonts w:asciiTheme="majorHAnsi" w:eastAsia="Times New Roman" w:hAnsiTheme="majorHAnsi" w:cstheme="majorHAnsi"/>
          <w:lang w:val="en-GB"/>
        </w:rPr>
        <w:t>technical competencies.</w:t>
      </w:r>
    </w:p>
    <w:p w14:paraId="78846756" w14:textId="77777777" w:rsidR="00A22984" w:rsidRPr="00053E6A" w:rsidRDefault="00A22984" w:rsidP="00A22984">
      <w:pPr>
        <w:numPr>
          <w:ilvl w:val="0"/>
          <w:numId w:val="29"/>
        </w:numPr>
        <w:shd w:val="clear" w:color="auto" w:fill="FFFFFF"/>
        <w:spacing w:after="0"/>
        <w:jc w:val="both"/>
        <w:rPr>
          <w:rFonts w:asciiTheme="majorHAnsi" w:eastAsia="Times New Roman" w:hAnsiTheme="majorHAnsi" w:cstheme="majorHAnsi"/>
        </w:rPr>
      </w:pPr>
      <w:r w:rsidRPr="00053E6A">
        <w:rPr>
          <w:rFonts w:asciiTheme="majorHAnsi" w:eastAsia="Times New Roman" w:hAnsiTheme="majorHAnsi" w:cstheme="majorHAnsi"/>
        </w:rPr>
        <w:t>Proficiency in spoken and written English. </w:t>
      </w:r>
    </w:p>
    <w:p w14:paraId="0A7D4921" w14:textId="77777777" w:rsidR="00A22984" w:rsidRPr="00053E6A" w:rsidRDefault="00A22984" w:rsidP="00A22984">
      <w:pPr>
        <w:numPr>
          <w:ilvl w:val="0"/>
          <w:numId w:val="29"/>
        </w:numPr>
        <w:shd w:val="clear" w:color="auto" w:fill="FFFFFF"/>
        <w:spacing w:after="0"/>
        <w:jc w:val="both"/>
        <w:rPr>
          <w:rFonts w:asciiTheme="majorHAnsi" w:eastAsia="Times New Roman" w:hAnsiTheme="majorHAnsi" w:cstheme="majorHAnsi"/>
        </w:rPr>
      </w:pPr>
      <w:r w:rsidRPr="00053E6A">
        <w:rPr>
          <w:rFonts w:asciiTheme="majorHAnsi" w:eastAsia="Times New Roman" w:hAnsiTheme="majorHAnsi" w:cstheme="majorHAnsi"/>
          <w:lang w:val="en-GB"/>
        </w:rPr>
        <w:t>Soft skills - motivation letter, communication skills, ability for effective teamwork, likelihood to fit to the group, compatibility of plans for individual development with the goals of the group.</w:t>
      </w:r>
    </w:p>
    <w:p w14:paraId="0A756EF8" w14:textId="5B8C35E2" w:rsidR="00456DB6" w:rsidRDefault="00456DB6" w:rsidP="00A22984">
      <w:pPr>
        <w:pStyle w:val="Listanumerowana"/>
        <w:numPr>
          <w:ilvl w:val="0"/>
          <w:numId w:val="0"/>
        </w:numPr>
        <w:spacing w:after="40"/>
        <w:ind w:left="360" w:hanging="360"/>
        <w:rPr>
          <w:rFonts w:ascii="Calibri" w:hAnsi="Calibri" w:cs="Calibri"/>
        </w:rPr>
      </w:pPr>
    </w:p>
    <w:p w14:paraId="1D46763A" w14:textId="54D53F06" w:rsidR="00E006E2" w:rsidRPr="00E006E2" w:rsidRDefault="00E006E2" w:rsidP="00640F6A">
      <w:pPr>
        <w:spacing w:after="0"/>
        <w:jc w:val="both"/>
      </w:pPr>
      <w:r w:rsidRPr="00E006E2">
        <w:rPr>
          <w:rFonts w:asciiTheme="majorHAnsi" w:hAnsiTheme="majorHAnsi" w:cstheme="majorHAnsi"/>
          <w:lang w:val="en-GB"/>
        </w:rPr>
        <w:t xml:space="preserve">Candidates </w:t>
      </w:r>
      <w:r w:rsidRPr="00E006E2">
        <w:rPr>
          <w:rFonts w:asciiTheme="majorHAnsi" w:hAnsiTheme="majorHAnsi" w:cstheme="majorHAnsi"/>
        </w:rPr>
        <w:t>will be selected in an open competition, according to the procedure complying with the rules of the European Charter for Researchers and the Code of Conduct for the Recruitment of Researchers as a part of</w:t>
      </w:r>
      <w:r w:rsidRPr="00E006E2">
        <w:rPr>
          <w:rFonts w:asciiTheme="majorHAnsi" w:hAnsiTheme="majorHAnsi" w:cstheme="majorHAnsi"/>
          <w:b/>
          <w:bCs/>
          <w:color w:val="0070C0"/>
        </w:rPr>
        <w:t xml:space="preserve"> </w:t>
      </w:r>
      <w:hyperlink r:id="rId10" w:history="1">
        <w:r w:rsidR="00C502B2" w:rsidRPr="00AE1B1B">
          <w:rPr>
            <w:rStyle w:val="Hipercze"/>
            <w:rFonts w:asciiTheme="majorHAnsi" w:hAnsiTheme="majorHAnsi" w:cstheme="majorHAnsi"/>
            <w:b/>
            <w:bCs/>
            <w:color w:val="0070C0"/>
          </w:rPr>
          <w:t>HR Excellence in Research strategy.</w:t>
        </w:r>
      </w:hyperlink>
    </w:p>
    <w:p w14:paraId="5E23D1F3" w14:textId="2779F6EF" w:rsidR="00456DB6" w:rsidRPr="004D3659" w:rsidRDefault="004C4C2B" w:rsidP="00BF0D31">
      <w:pPr>
        <w:pStyle w:val="Nagwek2"/>
        <w:rPr>
          <w:color w:val="002060"/>
        </w:rPr>
      </w:pPr>
      <w:r w:rsidRPr="004D3659">
        <w:rPr>
          <w:color w:val="002060"/>
        </w:rPr>
        <w:t>We offer</w:t>
      </w:r>
    </w:p>
    <w:p w14:paraId="2FE3E984" w14:textId="504F3BAE" w:rsidR="00BF0D31" w:rsidRPr="0004452D" w:rsidRDefault="00150B8A" w:rsidP="00BF0D31">
      <w:pPr>
        <w:keepNext/>
        <w:keepLines/>
        <w:numPr>
          <w:ilvl w:val="0"/>
          <w:numId w:val="12"/>
        </w:numPr>
        <w:spacing w:after="0"/>
        <w:jc w:val="both"/>
        <w:rPr>
          <w:rFonts w:ascii="Calibri" w:eastAsia="Calibri" w:hAnsi="Calibri" w:cs="Calibri"/>
          <w:b/>
        </w:rPr>
      </w:pPr>
      <w:r w:rsidRPr="0004452D">
        <w:rPr>
          <w:rFonts w:ascii="Calibri" w:eastAsia="Calibri" w:hAnsi="Calibri" w:cs="Calibri"/>
          <w:b/>
          <w:bCs/>
        </w:rPr>
        <w:t>Fellowship:</w:t>
      </w:r>
      <w:r w:rsidRPr="0004452D">
        <w:rPr>
          <w:rFonts w:ascii="Calibri" w:eastAsia="Calibri" w:hAnsi="Calibri" w:cs="Calibri"/>
        </w:rPr>
        <w:t xml:space="preserve"> PLN </w:t>
      </w:r>
      <w:r w:rsidR="009817B6" w:rsidRPr="0004452D">
        <w:rPr>
          <w:rFonts w:ascii="Calibri" w:eastAsia="Calibri" w:hAnsi="Calibri" w:cs="Calibri"/>
        </w:rPr>
        <w:t>1</w:t>
      </w:r>
      <w:r w:rsidRPr="0004452D">
        <w:rPr>
          <w:rFonts w:ascii="Calibri" w:eastAsia="Calibri" w:hAnsi="Calibri" w:cs="Calibri"/>
        </w:rPr>
        <w:t xml:space="preserve">,500 per month for a </w:t>
      </w:r>
      <w:r w:rsidR="00344B2B">
        <w:rPr>
          <w:rFonts w:ascii="Calibri" w:eastAsia="Calibri" w:hAnsi="Calibri" w:cs="Calibri"/>
        </w:rPr>
        <w:t xml:space="preserve">maximum </w:t>
      </w:r>
      <w:r w:rsidRPr="0004452D">
        <w:rPr>
          <w:rFonts w:ascii="Calibri" w:eastAsia="Calibri" w:hAnsi="Calibri" w:cs="Calibri"/>
        </w:rPr>
        <w:t>period of 18 months, starting in December 2026. The candidate may start as early as October 2026; however, the fellowship will only be paid from December 2026, when project funding becomes available</w:t>
      </w:r>
      <w:r w:rsidR="00BF0D31" w:rsidRPr="0004452D">
        <w:rPr>
          <w:rFonts w:ascii="Calibri" w:eastAsia="Calibri" w:hAnsi="Calibri" w:cs="Calibri"/>
        </w:rPr>
        <w:t>.</w:t>
      </w:r>
    </w:p>
    <w:p w14:paraId="558229A5" w14:textId="77777777" w:rsidR="00BF0D31" w:rsidRPr="0004452D" w:rsidRDefault="00BF0D31" w:rsidP="00BF0D31">
      <w:pPr>
        <w:numPr>
          <w:ilvl w:val="0"/>
          <w:numId w:val="12"/>
        </w:numPr>
        <w:spacing w:after="0"/>
        <w:jc w:val="both"/>
        <w:rPr>
          <w:rFonts w:ascii="Calibri" w:eastAsia="Calibri" w:hAnsi="Calibri" w:cs="Calibri"/>
        </w:rPr>
      </w:pPr>
      <w:r w:rsidRPr="0004452D">
        <w:rPr>
          <w:rFonts w:ascii="Calibri" w:eastAsia="Calibri" w:hAnsi="Calibri" w:cs="Calibri"/>
        </w:rPr>
        <w:t>Participation in lab meetings and institutional seminars, institutional retreats, scientific training, support from peers, and academic mentoring.</w:t>
      </w:r>
    </w:p>
    <w:p w14:paraId="7D8494BA" w14:textId="77777777" w:rsidR="00BF0D31" w:rsidRPr="0004452D" w:rsidRDefault="00BF0D31" w:rsidP="00BF0D31">
      <w:pPr>
        <w:numPr>
          <w:ilvl w:val="0"/>
          <w:numId w:val="12"/>
        </w:numPr>
        <w:spacing w:after="0"/>
        <w:jc w:val="both"/>
        <w:rPr>
          <w:rFonts w:ascii="Calibri" w:eastAsia="Calibri" w:hAnsi="Calibri" w:cs="Calibri"/>
        </w:rPr>
      </w:pPr>
      <w:r w:rsidRPr="0004452D">
        <w:rPr>
          <w:rFonts w:ascii="Calibri" w:eastAsia="Calibri" w:hAnsi="Calibri" w:cs="Calibri"/>
          <w:shd w:val="clear" w:color="auto" w:fill="FFFFFF"/>
        </w:rPr>
        <w:t>Opportunity to learn a number of molecular, cell, and developmental biology techniques.</w:t>
      </w:r>
    </w:p>
    <w:p w14:paraId="624A9216" w14:textId="77777777" w:rsidR="00BF0D31" w:rsidRPr="0004452D" w:rsidRDefault="00BF0D31" w:rsidP="00BF0D31">
      <w:pPr>
        <w:numPr>
          <w:ilvl w:val="0"/>
          <w:numId w:val="12"/>
        </w:numPr>
        <w:spacing w:after="0"/>
        <w:jc w:val="both"/>
        <w:rPr>
          <w:rFonts w:ascii="Calibri" w:eastAsia="Calibri" w:hAnsi="Calibri" w:cs="Calibri"/>
        </w:rPr>
      </w:pPr>
      <w:r w:rsidRPr="0004452D">
        <w:rPr>
          <w:rFonts w:ascii="Calibri" w:eastAsia="Calibri" w:hAnsi="Calibri" w:cs="Calibri"/>
        </w:rPr>
        <w:t>Exposure to cutting-edge techniques available at the IIMCB.</w:t>
      </w:r>
    </w:p>
    <w:p w14:paraId="61D35332" w14:textId="77777777" w:rsidR="00BF0D31" w:rsidRPr="0004452D" w:rsidRDefault="00BF0D31" w:rsidP="00BF0D31">
      <w:pPr>
        <w:numPr>
          <w:ilvl w:val="0"/>
          <w:numId w:val="12"/>
        </w:numPr>
        <w:spacing w:after="0"/>
        <w:jc w:val="both"/>
        <w:rPr>
          <w:rFonts w:ascii="Calibri" w:eastAsia="Calibri" w:hAnsi="Calibri" w:cs="Calibri"/>
          <w:b/>
        </w:rPr>
      </w:pPr>
      <w:r w:rsidRPr="0004452D">
        <w:rPr>
          <w:rFonts w:ascii="Calibri" w:eastAsia="Calibri" w:hAnsi="Calibri" w:cs="Calibri"/>
        </w:rPr>
        <w:t>Work in international environment.</w:t>
      </w:r>
    </w:p>
    <w:p w14:paraId="21BE1DC5" w14:textId="67449A39" w:rsidR="00456DB6" w:rsidRPr="004D3659" w:rsidRDefault="00456DB6" w:rsidP="00BF0D31">
      <w:pPr>
        <w:pStyle w:val="Listanumerowana"/>
        <w:numPr>
          <w:ilvl w:val="0"/>
          <w:numId w:val="0"/>
        </w:numPr>
        <w:spacing w:after="40"/>
        <w:ind w:left="1800"/>
        <w:rPr>
          <w:rFonts w:ascii="Calibri" w:hAnsi="Calibri" w:cs="Calibri"/>
        </w:rPr>
      </w:pPr>
    </w:p>
    <w:p w14:paraId="1588DF1E" w14:textId="55BB91A7" w:rsidR="00456DB6" w:rsidRPr="00600256" w:rsidRDefault="004C4C2B" w:rsidP="00640F6A">
      <w:pPr>
        <w:rPr>
          <w:rFonts w:ascii="Calibri" w:hAnsi="Calibri" w:cs="Calibri"/>
        </w:rPr>
      </w:pPr>
      <w:r w:rsidRPr="00600256">
        <w:rPr>
          <w:rFonts w:ascii="Calibri" w:hAnsi="Calibri" w:cs="Calibri"/>
        </w:rPr>
        <w:t xml:space="preserve">Deadline for applications </w:t>
      </w:r>
      <w:r w:rsidRPr="004B50C0">
        <w:rPr>
          <w:rFonts w:ascii="Calibri" w:hAnsi="Calibri" w:cs="Calibri"/>
        </w:rPr>
        <w:t xml:space="preserve">is </w:t>
      </w:r>
      <w:r w:rsidR="00980BEA" w:rsidRPr="004B50C0">
        <w:rPr>
          <w:rFonts w:ascii="Calibri" w:hAnsi="Calibri" w:cs="Calibri"/>
        </w:rPr>
        <w:t xml:space="preserve">October </w:t>
      </w:r>
      <w:r w:rsidR="009A715D" w:rsidRPr="004B50C0">
        <w:rPr>
          <w:rFonts w:ascii="Calibri" w:hAnsi="Calibri" w:cs="Calibri"/>
        </w:rPr>
        <w:t>11th</w:t>
      </w:r>
      <w:r w:rsidRPr="004B50C0">
        <w:rPr>
          <w:rFonts w:ascii="Calibri" w:hAnsi="Calibri" w:cs="Calibri"/>
        </w:rPr>
        <w:t xml:space="preserve">, 2026. Job starting date is </w:t>
      </w:r>
      <w:r w:rsidR="00AA188A" w:rsidRPr="004B50C0">
        <w:rPr>
          <w:rFonts w:ascii="Calibri" w:hAnsi="Calibri" w:cs="Calibri"/>
        </w:rPr>
        <w:t>October</w:t>
      </w:r>
      <w:r w:rsidRPr="004B50C0">
        <w:rPr>
          <w:rFonts w:ascii="Calibri" w:hAnsi="Calibri" w:cs="Calibri"/>
        </w:rPr>
        <w:t xml:space="preserve"> 1</w:t>
      </w:r>
      <w:r w:rsidR="004B50C0" w:rsidRPr="004B50C0">
        <w:rPr>
          <w:rFonts w:ascii="Calibri" w:hAnsi="Calibri" w:cs="Calibri"/>
        </w:rPr>
        <w:t>9th</w:t>
      </w:r>
      <w:r w:rsidRPr="004B50C0">
        <w:rPr>
          <w:rFonts w:ascii="Calibri" w:hAnsi="Calibri" w:cs="Calibri"/>
        </w:rPr>
        <w:t>, 2026 or later.</w:t>
      </w:r>
    </w:p>
    <w:p w14:paraId="3EE43F7D" w14:textId="71989554" w:rsidR="00456DB6" w:rsidRPr="00600256" w:rsidRDefault="004C4C2B" w:rsidP="00640F6A">
      <w:pPr>
        <w:pStyle w:val="Nagwek2"/>
        <w:rPr>
          <w:rFonts w:ascii="Calibri" w:hAnsi="Calibri" w:cs="Calibri"/>
          <w:color w:val="002060"/>
        </w:rPr>
      </w:pPr>
      <w:r w:rsidRPr="00600256">
        <w:rPr>
          <w:rFonts w:ascii="Calibri" w:eastAsia="Arial" w:hAnsi="Calibri" w:cs="Calibri"/>
          <w:color w:val="002060"/>
        </w:rPr>
        <w:lastRenderedPageBreak/>
        <w:t>How to apply</w:t>
      </w:r>
    </w:p>
    <w:p w14:paraId="55648416" w14:textId="4823335F" w:rsidR="00456DB6" w:rsidRPr="009F10C3" w:rsidRDefault="004C4C2B" w:rsidP="00640F6A">
      <w:pPr>
        <w:pStyle w:val="Listanumerowana"/>
        <w:numPr>
          <w:ilvl w:val="0"/>
          <w:numId w:val="13"/>
        </w:numPr>
        <w:spacing w:after="40"/>
        <w:rPr>
          <w:rStyle w:val="Hipercze"/>
          <w:rFonts w:ascii="Calibri" w:hAnsi="Calibri" w:cs="Calibri"/>
        </w:rPr>
      </w:pPr>
      <w:r w:rsidRPr="009F10C3">
        <w:rPr>
          <w:rFonts w:ascii="Calibri" w:hAnsi="Calibri" w:cs="Calibri"/>
          <w:b/>
        </w:rPr>
        <w:t>Apply now</w:t>
      </w:r>
      <w:r w:rsidRPr="009F10C3">
        <w:rPr>
          <w:rFonts w:ascii="Calibri" w:hAnsi="Calibri" w:cs="Calibri"/>
        </w:rPr>
        <w:t xml:space="preserve"> via system </w:t>
      </w:r>
      <w:proofErr w:type="spellStart"/>
      <w:r w:rsidRPr="009F10C3">
        <w:rPr>
          <w:rFonts w:ascii="Calibri" w:hAnsi="Calibri" w:cs="Calibri"/>
        </w:rPr>
        <w:t>eRecruiter</w:t>
      </w:r>
      <w:proofErr w:type="spellEnd"/>
      <w:r w:rsidRPr="009F10C3">
        <w:rPr>
          <w:rFonts w:ascii="Calibri" w:hAnsi="Calibri" w:cs="Calibri"/>
        </w:rPr>
        <w:t>:</w:t>
      </w:r>
      <w:r w:rsidR="00F56443" w:rsidRPr="009F10C3">
        <w:rPr>
          <w:rFonts w:ascii="Calibri" w:hAnsi="Calibri" w:cs="Calibri"/>
        </w:rPr>
        <w:fldChar w:fldCharType="begin"/>
      </w:r>
      <w:r w:rsidR="00854542">
        <w:rPr>
          <w:rFonts w:ascii="Calibri" w:hAnsi="Calibri" w:cs="Calibri"/>
        </w:rPr>
        <w:instrText>HYPERLINK "https://system.erecruiter.pl/FormTemplates/RecruitmentForm.aspx?WebID=b2cfe1d6b55e42959e8ac6058786f908"</w:instrText>
      </w:r>
      <w:r w:rsidR="00854542" w:rsidRPr="009F10C3">
        <w:rPr>
          <w:rFonts w:ascii="Calibri" w:hAnsi="Calibri" w:cs="Calibri"/>
        </w:rPr>
      </w:r>
      <w:r w:rsidR="00F56443" w:rsidRPr="009F10C3">
        <w:rPr>
          <w:rFonts w:ascii="Calibri" w:hAnsi="Calibri" w:cs="Calibri"/>
        </w:rPr>
        <w:fldChar w:fldCharType="separate"/>
      </w:r>
      <w:r w:rsidRPr="009F10C3">
        <w:rPr>
          <w:rStyle w:val="Hipercze"/>
          <w:rFonts w:ascii="Calibri" w:hAnsi="Calibri" w:cs="Calibri"/>
        </w:rPr>
        <w:t xml:space="preserve"> </w:t>
      </w:r>
      <w:proofErr w:type="spellStart"/>
      <w:r w:rsidR="00456DB6" w:rsidRPr="009F10C3">
        <w:rPr>
          <w:rStyle w:val="Hipercze"/>
          <w:rFonts w:ascii="Calibri" w:hAnsi="Calibri" w:cs="Calibri"/>
        </w:rPr>
        <w:t>eRecruite</w:t>
      </w:r>
      <w:r w:rsidR="00456DB6" w:rsidRPr="009F10C3">
        <w:rPr>
          <w:rStyle w:val="Hipercze"/>
          <w:rFonts w:ascii="Calibri" w:hAnsi="Calibri" w:cs="Calibri"/>
        </w:rPr>
        <w:t>r</w:t>
      </w:r>
      <w:proofErr w:type="spellEnd"/>
      <w:r w:rsidR="00456DB6" w:rsidRPr="009F10C3">
        <w:rPr>
          <w:rStyle w:val="Hipercze"/>
          <w:rFonts w:ascii="Calibri" w:hAnsi="Calibri" w:cs="Calibri"/>
        </w:rPr>
        <w:t xml:space="preserve"> application form</w:t>
      </w:r>
    </w:p>
    <w:p w14:paraId="0C2C2C7E" w14:textId="0935F279" w:rsidR="00456DB6" w:rsidRPr="00600256" w:rsidRDefault="00F56443" w:rsidP="00640F6A">
      <w:pPr>
        <w:pStyle w:val="Listanumerowana"/>
        <w:numPr>
          <w:ilvl w:val="0"/>
          <w:numId w:val="13"/>
        </w:numPr>
        <w:spacing w:after="40"/>
        <w:rPr>
          <w:rFonts w:ascii="Calibri" w:hAnsi="Calibri" w:cs="Calibri"/>
        </w:rPr>
      </w:pPr>
      <w:r w:rsidRPr="009F10C3">
        <w:rPr>
          <w:rFonts w:ascii="Calibri" w:hAnsi="Calibri" w:cs="Calibri"/>
        </w:rPr>
        <w:fldChar w:fldCharType="end"/>
      </w:r>
      <w:r w:rsidR="004C4C2B" w:rsidRPr="00600256">
        <w:rPr>
          <w:rFonts w:ascii="Calibri" w:hAnsi="Calibri" w:cs="Calibri"/>
        </w:rPr>
        <w:t>Your application must be submitted in English and should contain a CV including a full list of publications, a motivation letter with description of your key achievements, and contact details (e-mail and telephone number) of least two potential referees, including one of your direct supervisor.</w:t>
      </w:r>
    </w:p>
    <w:p w14:paraId="781C9D54" w14:textId="77777777" w:rsidR="00640F6A" w:rsidRPr="004D3659" w:rsidRDefault="00640F6A" w:rsidP="00640F6A">
      <w:pPr>
        <w:pStyle w:val="Listanumerowana"/>
        <w:numPr>
          <w:ilvl w:val="0"/>
          <w:numId w:val="13"/>
        </w:numPr>
        <w:spacing w:after="40"/>
        <w:jc w:val="both"/>
        <w:rPr>
          <w:rFonts w:ascii="Calibri" w:hAnsi="Calibri" w:cs="Calibri"/>
        </w:rPr>
      </w:pPr>
      <w:r w:rsidRPr="004D3659">
        <w:rPr>
          <w:rFonts w:ascii="Calibri" w:hAnsi="Calibri" w:cs="Calibri"/>
        </w:rPr>
        <w:t xml:space="preserve">Please include the following statement in your CV: </w:t>
      </w:r>
      <w:r w:rsidRPr="004D3659">
        <w:rPr>
          <w:rFonts w:ascii="Calibri" w:hAnsi="Calibri" w:cs="Calibri"/>
          <w:i/>
        </w:rPr>
        <w:t xml:space="preserve">“I hereby agree to the processing of my personal data, included in the application documents by the International Institute of Molecular and Cell Biology in Warsaw, 4 </w:t>
      </w:r>
      <w:proofErr w:type="spellStart"/>
      <w:r w:rsidRPr="004D3659">
        <w:rPr>
          <w:rFonts w:ascii="Calibri" w:hAnsi="Calibri" w:cs="Calibri"/>
          <w:i/>
        </w:rPr>
        <w:t>Księcia</w:t>
      </w:r>
      <w:proofErr w:type="spellEnd"/>
      <w:r w:rsidRPr="004D3659">
        <w:rPr>
          <w:rFonts w:ascii="Calibri" w:hAnsi="Calibri" w:cs="Calibri"/>
          <w:i/>
        </w:rPr>
        <w:t xml:space="preserve"> </w:t>
      </w:r>
      <w:proofErr w:type="spellStart"/>
      <w:r w:rsidRPr="004D3659">
        <w:rPr>
          <w:rFonts w:ascii="Calibri" w:hAnsi="Calibri" w:cs="Calibri"/>
          <w:i/>
        </w:rPr>
        <w:t>Trojdena</w:t>
      </w:r>
      <w:proofErr w:type="spellEnd"/>
      <w:r w:rsidRPr="004D3659">
        <w:rPr>
          <w:rFonts w:ascii="Calibri" w:hAnsi="Calibri" w:cs="Calibri"/>
          <w:i/>
        </w:rPr>
        <w:t xml:space="preserve"> Street, 02-109 Warsaw, for the purpose of carrying out the current recruitment process.”</w:t>
      </w:r>
      <w:r w:rsidRPr="004D3659">
        <w:rPr>
          <w:rFonts w:ascii="Calibri" w:hAnsi="Calibri" w:cs="Calibri"/>
        </w:rPr>
        <w:t xml:space="preserve"> Your personal data will be processed for the purpose of the recruitment procedure by the International Institute of Molecular and Cell Biology in Warsaw. Full information is available under </w:t>
      </w:r>
      <w:hyperlink r:id="rId11">
        <w:r w:rsidRPr="004D3659">
          <w:rPr>
            <w:rStyle w:val="Hipercze1"/>
            <w:rFonts w:ascii="Calibri" w:hAnsi="Calibri" w:cs="Calibri"/>
            <w:color w:val="0563C1"/>
          </w:rPr>
          <w:t>the personal data processing information link</w:t>
        </w:r>
      </w:hyperlink>
      <w:r w:rsidRPr="004D3659">
        <w:rPr>
          <w:rFonts w:ascii="Calibri" w:hAnsi="Calibri" w:cs="Calibri"/>
        </w:rPr>
        <w:t>.</w:t>
      </w:r>
    </w:p>
    <w:p w14:paraId="7CCC869D" w14:textId="77777777" w:rsidR="00640F6A" w:rsidRPr="00B74BBD" w:rsidRDefault="00640F6A" w:rsidP="00640F6A">
      <w:pPr>
        <w:pStyle w:val="Listanumerowana"/>
        <w:numPr>
          <w:ilvl w:val="0"/>
          <w:numId w:val="13"/>
        </w:numPr>
        <w:spacing w:after="40"/>
        <w:jc w:val="both"/>
        <w:rPr>
          <w:rFonts w:ascii="Calibri" w:hAnsi="Calibri" w:cs="Calibri"/>
        </w:rPr>
      </w:pPr>
      <w:r w:rsidRPr="004D3659">
        <w:rPr>
          <w:rFonts w:ascii="Calibri" w:hAnsi="Calibri" w:cs="Calibri"/>
        </w:rPr>
        <w:t xml:space="preserve">Procedure for reporting irregularities, taking follow-up actions, and protecting whistleblowers: </w:t>
      </w:r>
      <w:hyperlink r:id="rId12">
        <w:r w:rsidRPr="004D3659">
          <w:rPr>
            <w:rStyle w:val="Hipercze1"/>
            <w:rFonts w:ascii="Calibri" w:hAnsi="Calibri" w:cs="Calibri"/>
            <w:color w:val="0563C1"/>
          </w:rPr>
          <w:t>whistleblowing procedure</w:t>
        </w:r>
      </w:hyperlink>
    </w:p>
    <w:p w14:paraId="03012741" w14:textId="77777777" w:rsidR="00456DB6" w:rsidRPr="004D3659" w:rsidRDefault="004C4C2B" w:rsidP="00AA188A">
      <w:pPr>
        <w:spacing w:line="240" w:lineRule="auto"/>
        <w:rPr>
          <w:rFonts w:ascii="Calibri" w:hAnsi="Calibri" w:cs="Calibri"/>
        </w:rPr>
      </w:pPr>
      <w:r w:rsidRPr="004D3659">
        <w:rPr>
          <w:rFonts w:ascii="Calibri" w:hAnsi="Calibri" w:cs="Calibri"/>
        </w:rPr>
        <w:t>The competition may be extended until a suitable candidate who fulfils all requirements is found.</w:t>
      </w:r>
    </w:p>
    <w:p w14:paraId="17EA2103" w14:textId="686E8E95" w:rsidR="00456DB6" w:rsidRPr="004D3659" w:rsidRDefault="00456DB6" w:rsidP="00AA188A">
      <w:pPr>
        <w:pStyle w:val="Listapunktowana"/>
        <w:numPr>
          <w:ilvl w:val="0"/>
          <w:numId w:val="0"/>
        </w:numPr>
        <w:spacing w:after="0" w:line="240" w:lineRule="auto"/>
        <w:ind w:left="360"/>
        <w:rPr>
          <w:rFonts w:ascii="Calibri" w:hAnsi="Calibri" w:cs="Calibri"/>
        </w:rPr>
      </w:pPr>
    </w:p>
    <w:sectPr w:rsidR="00456DB6" w:rsidRPr="004D3659">
      <w:footerReference w:type="default" r:id="rId13"/>
      <w:pgSz w:w="12240" w:h="15840"/>
      <w:pgMar w:top="1080" w:right="1224" w:bottom="1440" w:left="1224" w:header="432"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A9BE9" w14:textId="77777777" w:rsidR="000D16EC" w:rsidRDefault="000D16EC">
      <w:pPr>
        <w:spacing w:after="0" w:line="240" w:lineRule="auto"/>
      </w:pPr>
      <w:r>
        <w:separator/>
      </w:r>
    </w:p>
  </w:endnote>
  <w:endnote w:type="continuationSeparator" w:id="0">
    <w:p w14:paraId="2D4E6CF2" w14:textId="77777777" w:rsidR="000D16EC" w:rsidRDefault="000D1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30D6" w14:textId="54375EC0" w:rsidR="00456DB6" w:rsidRDefault="00613872">
    <w:pPr>
      <w:pStyle w:val="Stopka"/>
      <w:jc w:val="center"/>
    </w:pPr>
    <w:r>
      <w:rPr>
        <w:noProof/>
      </w:rPr>
      <w:drawing>
        <wp:inline distT="0" distB="0" distL="0" distR="0" wp14:anchorId="6B3AD433" wp14:editId="4AEB8A4F">
          <wp:extent cx="5514975" cy="4095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4095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5B70D" w14:textId="77777777" w:rsidR="000D16EC" w:rsidRDefault="000D16EC">
      <w:pPr>
        <w:spacing w:after="0" w:line="240" w:lineRule="auto"/>
      </w:pPr>
      <w:r>
        <w:separator/>
      </w:r>
    </w:p>
  </w:footnote>
  <w:footnote w:type="continuationSeparator" w:id="0">
    <w:p w14:paraId="22806928" w14:textId="77777777" w:rsidR="000D16EC" w:rsidRDefault="000D16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34875C"/>
    <w:lvl w:ilvl="0">
      <w:start w:val="1"/>
      <w:numFmt w:val="decimal"/>
      <w:lvlText w:val="%1."/>
      <w:lvlJc w:val="left"/>
      <w:pPr>
        <w:tabs>
          <w:tab w:val="num" w:pos="1800"/>
        </w:tabs>
        <w:ind w:left="1800" w:hanging="360"/>
      </w:pPr>
      <w:rPr>
        <w:b w:val="0"/>
        <w:bCs w:val="0"/>
        <w:color w:val="000000" w:themeColor="text1"/>
      </w:r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338979C"/>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6388B876"/>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53856B3"/>
    <w:multiLevelType w:val="multilevel"/>
    <w:tmpl w:val="D276A0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7F3198C"/>
    <w:multiLevelType w:val="hybridMultilevel"/>
    <w:tmpl w:val="DC08D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D91B2C"/>
    <w:multiLevelType w:val="multilevel"/>
    <w:tmpl w:val="6682163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6B475D"/>
    <w:multiLevelType w:val="multilevel"/>
    <w:tmpl w:val="9706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7B729C"/>
    <w:multiLevelType w:val="multilevel"/>
    <w:tmpl w:val="4D5C21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413948"/>
    <w:multiLevelType w:val="multilevel"/>
    <w:tmpl w:val="6C2C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8520CC"/>
    <w:multiLevelType w:val="hybridMultilevel"/>
    <w:tmpl w:val="D70E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B129D4"/>
    <w:multiLevelType w:val="multilevel"/>
    <w:tmpl w:val="97066F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615008"/>
    <w:multiLevelType w:val="hybridMultilevel"/>
    <w:tmpl w:val="1D1E8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014E2"/>
    <w:multiLevelType w:val="multilevel"/>
    <w:tmpl w:val="6682163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35625">
    <w:abstractNumId w:val="8"/>
  </w:num>
  <w:num w:numId="2" w16cid:durableId="761293481">
    <w:abstractNumId w:val="6"/>
  </w:num>
  <w:num w:numId="3" w16cid:durableId="274027214">
    <w:abstractNumId w:val="5"/>
  </w:num>
  <w:num w:numId="4" w16cid:durableId="1463882505">
    <w:abstractNumId w:val="4"/>
  </w:num>
  <w:num w:numId="5" w16cid:durableId="2055613497">
    <w:abstractNumId w:val="7"/>
  </w:num>
  <w:num w:numId="6" w16cid:durableId="2016150490">
    <w:abstractNumId w:val="3"/>
  </w:num>
  <w:num w:numId="7" w16cid:durableId="870843544">
    <w:abstractNumId w:val="2"/>
  </w:num>
  <w:num w:numId="8" w16cid:durableId="1717582844">
    <w:abstractNumId w:val="1"/>
  </w:num>
  <w:num w:numId="9" w16cid:durableId="1103646903">
    <w:abstractNumId w:val="0"/>
  </w:num>
  <w:num w:numId="10" w16cid:durableId="448356826">
    <w:abstractNumId w:val="0"/>
    <w:lvlOverride w:ilvl="0">
      <w:startOverride w:val="1"/>
    </w:lvlOverride>
  </w:num>
  <w:num w:numId="11" w16cid:durableId="846485208">
    <w:abstractNumId w:val="0"/>
    <w:lvlOverride w:ilvl="0">
      <w:startOverride w:val="1"/>
    </w:lvlOverride>
  </w:num>
  <w:num w:numId="12" w16cid:durableId="319387555">
    <w:abstractNumId w:val="0"/>
    <w:lvlOverride w:ilvl="0">
      <w:startOverride w:val="1"/>
    </w:lvlOverride>
  </w:num>
  <w:num w:numId="13" w16cid:durableId="1156653590">
    <w:abstractNumId w:val="0"/>
    <w:lvlOverride w:ilvl="0">
      <w:startOverride w:val="1"/>
    </w:lvlOverride>
  </w:num>
  <w:num w:numId="14" w16cid:durableId="1150750917">
    <w:abstractNumId w:val="10"/>
  </w:num>
  <w:num w:numId="15" w16cid:durableId="1219896157">
    <w:abstractNumId w:val="9"/>
  </w:num>
  <w:num w:numId="16" w16cid:durableId="103351687">
    <w:abstractNumId w:val="7"/>
  </w:num>
  <w:num w:numId="17" w16cid:durableId="152993552">
    <w:abstractNumId w:val="7"/>
  </w:num>
  <w:num w:numId="18" w16cid:durableId="1655060865">
    <w:abstractNumId w:val="7"/>
  </w:num>
  <w:num w:numId="19" w16cid:durableId="1537424734">
    <w:abstractNumId w:val="14"/>
  </w:num>
  <w:num w:numId="20" w16cid:durableId="437481683">
    <w:abstractNumId w:val="11"/>
  </w:num>
  <w:num w:numId="21" w16cid:durableId="990332474">
    <w:abstractNumId w:val="18"/>
  </w:num>
  <w:num w:numId="22" w16cid:durableId="1210725390">
    <w:abstractNumId w:val="15"/>
  </w:num>
  <w:num w:numId="23" w16cid:durableId="658314469">
    <w:abstractNumId w:val="17"/>
  </w:num>
  <w:num w:numId="24" w16cid:durableId="659891483">
    <w:abstractNumId w:val="7"/>
  </w:num>
  <w:num w:numId="25" w16cid:durableId="2037074435">
    <w:abstractNumId w:val="7"/>
  </w:num>
  <w:num w:numId="26" w16cid:durableId="1465197844">
    <w:abstractNumId w:val="7"/>
  </w:num>
  <w:num w:numId="27" w16cid:durableId="742290672">
    <w:abstractNumId w:val="7"/>
  </w:num>
  <w:num w:numId="28" w16cid:durableId="1048608394">
    <w:abstractNumId w:val="12"/>
  </w:num>
  <w:num w:numId="29" w16cid:durableId="1806501978">
    <w:abstractNumId w:val="16"/>
  </w:num>
  <w:num w:numId="30" w16cid:durableId="533150226">
    <w:abstractNumId w:val="13"/>
  </w:num>
  <w:num w:numId="31" w16cid:durableId="19524750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C17"/>
    <w:rsid w:val="00024A38"/>
    <w:rsid w:val="00034616"/>
    <w:rsid w:val="000405B2"/>
    <w:rsid w:val="00042693"/>
    <w:rsid w:val="0004452D"/>
    <w:rsid w:val="00053E6A"/>
    <w:rsid w:val="0006063C"/>
    <w:rsid w:val="000670BA"/>
    <w:rsid w:val="000B7DEB"/>
    <w:rsid w:val="000D16EC"/>
    <w:rsid w:val="000D21D8"/>
    <w:rsid w:val="000D32E4"/>
    <w:rsid w:val="000E0F87"/>
    <w:rsid w:val="000F4A2E"/>
    <w:rsid w:val="00103635"/>
    <w:rsid w:val="001434B2"/>
    <w:rsid w:val="0015074B"/>
    <w:rsid w:val="00150B8A"/>
    <w:rsid w:val="00164674"/>
    <w:rsid w:val="00192723"/>
    <w:rsid w:val="001A1BAA"/>
    <w:rsid w:val="001B5438"/>
    <w:rsid w:val="001C4387"/>
    <w:rsid w:val="001F1DE5"/>
    <w:rsid w:val="00201FF0"/>
    <w:rsid w:val="002304BE"/>
    <w:rsid w:val="002544D6"/>
    <w:rsid w:val="00263C34"/>
    <w:rsid w:val="00265178"/>
    <w:rsid w:val="0027732C"/>
    <w:rsid w:val="00286F20"/>
    <w:rsid w:val="0029639D"/>
    <w:rsid w:val="002A2064"/>
    <w:rsid w:val="002B4366"/>
    <w:rsid w:val="002C78CD"/>
    <w:rsid w:val="00326F90"/>
    <w:rsid w:val="00344B2B"/>
    <w:rsid w:val="003C497C"/>
    <w:rsid w:val="003C7AE9"/>
    <w:rsid w:val="003E7CE8"/>
    <w:rsid w:val="003F1C26"/>
    <w:rsid w:val="003F476C"/>
    <w:rsid w:val="00404E64"/>
    <w:rsid w:val="00417D51"/>
    <w:rsid w:val="00423532"/>
    <w:rsid w:val="00442FEF"/>
    <w:rsid w:val="00456CC5"/>
    <w:rsid w:val="00456DB6"/>
    <w:rsid w:val="00462005"/>
    <w:rsid w:val="004A5B22"/>
    <w:rsid w:val="004B50C0"/>
    <w:rsid w:val="004C0074"/>
    <w:rsid w:val="004C4C2B"/>
    <w:rsid w:val="004D01C0"/>
    <w:rsid w:val="004D3659"/>
    <w:rsid w:val="00503113"/>
    <w:rsid w:val="0053791D"/>
    <w:rsid w:val="005D5214"/>
    <w:rsid w:val="00600256"/>
    <w:rsid w:val="006023B7"/>
    <w:rsid w:val="00604EC3"/>
    <w:rsid w:val="00607DBB"/>
    <w:rsid w:val="00613872"/>
    <w:rsid w:val="006268D4"/>
    <w:rsid w:val="0062780E"/>
    <w:rsid w:val="00640DD4"/>
    <w:rsid w:val="00640F6A"/>
    <w:rsid w:val="006B00D2"/>
    <w:rsid w:val="006C3971"/>
    <w:rsid w:val="00711D5B"/>
    <w:rsid w:val="0073621C"/>
    <w:rsid w:val="00765E89"/>
    <w:rsid w:val="007E413B"/>
    <w:rsid w:val="008301C0"/>
    <w:rsid w:val="00836C9A"/>
    <w:rsid w:val="00854542"/>
    <w:rsid w:val="008759BD"/>
    <w:rsid w:val="00887C91"/>
    <w:rsid w:val="00891BB5"/>
    <w:rsid w:val="008A1CBA"/>
    <w:rsid w:val="008B6FCB"/>
    <w:rsid w:val="008F2DE6"/>
    <w:rsid w:val="00906E40"/>
    <w:rsid w:val="009126B5"/>
    <w:rsid w:val="00914C6F"/>
    <w:rsid w:val="00917EB6"/>
    <w:rsid w:val="0093664C"/>
    <w:rsid w:val="00950F95"/>
    <w:rsid w:val="00966801"/>
    <w:rsid w:val="00972055"/>
    <w:rsid w:val="00974F45"/>
    <w:rsid w:val="00980BEA"/>
    <w:rsid w:val="009817B6"/>
    <w:rsid w:val="009931DB"/>
    <w:rsid w:val="009A0FD5"/>
    <w:rsid w:val="009A715D"/>
    <w:rsid w:val="009C16CA"/>
    <w:rsid w:val="009F04DB"/>
    <w:rsid w:val="009F10C3"/>
    <w:rsid w:val="00A04908"/>
    <w:rsid w:val="00A22984"/>
    <w:rsid w:val="00A27728"/>
    <w:rsid w:val="00A316F0"/>
    <w:rsid w:val="00A35E17"/>
    <w:rsid w:val="00A67B55"/>
    <w:rsid w:val="00A74BDE"/>
    <w:rsid w:val="00A80E87"/>
    <w:rsid w:val="00AA188A"/>
    <w:rsid w:val="00AA1D8D"/>
    <w:rsid w:val="00AC28D2"/>
    <w:rsid w:val="00AC3F8B"/>
    <w:rsid w:val="00AC680B"/>
    <w:rsid w:val="00AC783C"/>
    <w:rsid w:val="00AE1B1B"/>
    <w:rsid w:val="00AE6D88"/>
    <w:rsid w:val="00AE72F6"/>
    <w:rsid w:val="00AF0054"/>
    <w:rsid w:val="00B27B51"/>
    <w:rsid w:val="00B47730"/>
    <w:rsid w:val="00B50111"/>
    <w:rsid w:val="00B5450C"/>
    <w:rsid w:val="00B64590"/>
    <w:rsid w:val="00BD0D7F"/>
    <w:rsid w:val="00BF0D31"/>
    <w:rsid w:val="00C152A0"/>
    <w:rsid w:val="00C502B2"/>
    <w:rsid w:val="00C604AF"/>
    <w:rsid w:val="00C75249"/>
    <w:rsid w:val="00CB0664"/>
    <w:rsid w:val="00CC162C"/>
    <w:rsid w:val="00CE2BBB"/>
    <w:rsid w:val="00CE5CF9"/>
    <w:rsid w:val="00CF60C6"/>
    <w:rsid w:val="00D037F5"/>
    <w:rsid w:val="00D05435"/>
    <w:rsid w:val="00D23E4D"/>
    <w:rsid w:val="00D74A10"/>
    <w:rsid w:val="00D77009"/>
    <w:rsid w:val="00D91A83"/>
    <w:rsid w:val="00DD4A44"/>
    <w:rsid w:val="00DF20DB"/>
    <w:rsid w:val="00E006E2"/>
    <w:rsid w:val="00E059F1"/>
    <w:rsid w:val="00E068D6"/>
    <w:rsid w:val="00E14F02"/>
    <w:rsid w:val="00E314C0"/>
    <w:rsid w:val="00E6734A"/>
    <w:rsid w:val="00E721E8"/>
    <w:rsid w:val="00ED501C"/>
    <w:rsid w:val="00EE0829"/>
    <w:rsid w:val="00F03602"/>
    <w:rsid w:val="00F56443"/>
    <w:rsid w:val="00F56FC5"/>
    <w:rsid w:val="00F72BDB"/>
    <w:rsid w:val="00F730C6"/>
    <w:rsid w:val="00F77773"/>
    <w:rsid w:val="00FA0DF7"/>
    <w:rsid w:val="00FC693F"/>
    <w:rsid w:val="00FE7265"/>
    <w:rsid w:val="00FF5C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CAC0CB"/>
  <w14:defaultImageDpi w14:val="300"/>
  <w15:docId w15:val="{84725DBD-2C73-4B74-85CE-DA492A92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line="360" w:lineRule="auto"/>
    </w:pPr>
    <w:rPr>
      <w:rFonts w:ascii="Arial" w:eastAsia="Arial" w:hAnsi="Arial" w:cs="Arial"/>
      <w:sz w:val="24"/>
    </w:rPr>
  </w:style>
  <w:style w:type="paragraph" w:styleId="Nagwek1">
    <w:name w:val="heading 1"/>
    <w:basedOn w:val="Normalny"/>
    <w:next w:val="Normalny"/>
    <w:link w:val="Nagwek1Znak"/>
    <w:uiPriority w:val="9"/>
    <w:qFormat/>
    <w:rsid w:val="00FC693F"/>
    <w:pPr>
      <w:keepNext/>
      <w:keepLines/>
      <w:spacing w:before="200" w:after="160"/>
      <w:outlineLvl w:val="0"/>
    </w:pPr>
    <w:rPr>
      <w:rFonts w:asciiTheme="majorHAnsi" w:eastAsiaTheme="majorEastAsia" w:hAnsiTheme="majorHAnsi" w:cstheme="majorBidi"/>
      <w:b/>
      <w:bCs/>
      <w:color w:val="365F91" w:themeColor="accent1" w:themeShade="BF"/>
      <w:sz w:val="32"/>
      <w:szCs w:val="28"/>
    </w:rPr>
  </w:style>
  <w:style w:type="paragraph" w:styleId="Nagwek2">
    <w:name w:val="heading 2"/>
    <w:basedOn w:val="Normalny"/>
    <w:next w:val="Normalny"/>
    <w:link w:val="Nagwek2Znak"/>
    <w:uiPriority w:val="9"/>
    <w:unhideWhenUsed/>
    <w:qFormat/>
    <w:rsid w:val="00FC693F"/>
    <w:pPr>
      <w:keepNext/>
      <w:keepLines/>
      <w:spacing w:before="200" w:after="160"/>
      <w:outlineLvl w:val="1"/>
    </w:pPr>
    <w:rPr>
      <w:rFonts w:asciiTheme="majorHAnsi" w:eastAsiaTheme="majorEastAsia" w:hAnsiTheme="majorHAnsi" w:cstheme="majorBidi"/>
      <w:b/>
      <w:bCs/>
      <w:color w:val="4F81BD" w:themeColor="accent1"/>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rPr>
      <w:lang w:val="en-US"/>
    </w:rPr>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rPr>
      <w:lang w:val="en-US"/>
    </w:r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lang w:val="en-US"/>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lang w:val="en-US"/>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lang w:val="en-US"/>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lang w:val="en-US"/>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lang w:val="en-US"/>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rPr>
      <w:lang w:val="en-US"/>
    </w:rPr>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rPr>
      <w:lang w:val="en-US"/>
    </w:rPr>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lang w:val="en-US"/>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lang w:val="en-US"/>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lang w:val="en-US"/>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lang w:val="en-US"/>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lang w:val="en-US"/>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lang w:val="en-US"/>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lang w:val="en-US"/>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lang w:val="en-US"/>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lang w:val="en-US"/>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lang w:val="en-US"/>
    </w:rPr>
  </w:style>
  <w:style w:type="character" w:styleId="Uwydatnienie">
    <w:name w:val="Emphasis"/>
    <w:basedOn w:val="Domylnaczcionkaakapitu"/>
    <w:uiPriority w:val="20"/>
    <w:qFormat/>
    <w:rsid w:val="00FC693F"/>
    <w:rPr>
      <w:i/>
      <w:iCs/>
      <w:lang w:val="en-U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lang w:val="en-US"/>
    </w:rPr>
  </w:style>
  <w:style w:type="character" w:styleId="Wyrnieniedelikatne">
    <w:name w:val="Subtle Emphasis"/>
    <w:basedOn w:val="Domylnaczcionkaakapitu"/>
    <w:uiPriority w:val="19"/>
    <w:qFormat/>
    <w:rsid w:val="00FC693F"/>
    <w:rPr>
      <w:i/>
      <w:iCs/>
      <w:color w:val="808080" w:themeColor="text1" w:themeTint="7F"/>
      <w:lang w:val="en-US"/>
    </w:rPr>
  </w:style>
  <w:style w:type="character" w:styleId="Wyrnienieintensywne">
    <w:name w:val="Intense Emphasis"/>
    <w:basedOn w:val="Domylnaczcionkaakapitu"/>
    <w:uiPriority w:val="21"/>
    <w:qFormat/>
    <w:rsid w:val="00FC693F"/>
    <w:rPr>
      <w:b/>
      <w:bCs/>
      <w:i/>
      <w:iCs/>
      <w:color w:val="4F81BD" w:themeColor="accent1"/>
      <w:lang w:val="en-US"/>
    </w:rPr>
  </w:style>
  <w:style w:type="character" w:styleId="Odwoaniedelikatne">
    <w:name w:val="Subtle Reference"/>
    <w:basedOn w:val="Domylnaczcionkaakapitu"/>
    <w:uiPriority w:val="31"/>
    <w:qFormat/>
    <w:rsid w:val="00FC693F"/>
    <w:rPr>
      <w:smallCaps/>
      <w:color w:val="C0504D" w:themeColor="accent2"/>
      <w:u w:val="single"/>
      <w:lang w:val="en-US"/>
    </w:rPr>
  </w:style>
  <w:style w:type="character" w:styleId="Odwoanieintensywne">
    <w:name w:val="Intense Reference"/>
    <w:basedOn w:val="Domylnaczcionkaakapitu"/>
    <w:uiPriority w:val="32"/>
    <w:qFormat/>
    <w:rsid w:val="00FC693F"/>
    <w:rPr>
      <w:b/>
      <w:bCs/>
      <w:smallCaps/>
      <w:color w:val="C0504D" w:themeColor="accent2"/>
      <w:spacing w:val="5"/>
      <w:u w:val="single"/>
      <w:lang w:val="en-US"/>
    </w:rPr>
  </w:style>
  <w:style w:type="character" w:styleId="Tytuksiki">
    <w:name w:val="Book Title"/>
    <w:basedOn w:val="Domylnaczcionkaakapitu"/>
    <w:uiPriority w:val="33"/>
    <w:qFormat/>
    <w:rsid w:val="00FC693F"/>
    <w:rPr>
      <w:b/>
      <w:bCs/>
      <w:smallCaps/>
      <w:spacing w:val="5"/>
      <w:lang w:val="en-US"/>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ipercze1">
    <w:name w:val="Hiperłącze1"/>
    <w:rPr>
      <w:rFonts w:ascii="Arial" w:hAnsi="Arial"/>
      <w:sz w:val="24"/>
      <w:u w:val="single"/>
      <w:lang w:val="en-US"/>
    </w:rPr>
  </w:style>
  <w:style w:type="character" w:styleId="Hipercze">
    <w:name w:val="Hyperlink"/>
    <w:basedOn w:val="Domylnaczcionkaakapitu"/>
    <w:uiPriority w:val="99"/>
    <w:unhideWhenUsed/>
    <w:rsid w:val="00F56FC5"/>
    <w:rPr>
      <w:color w:val="0000FF"/>
      <w:u w:val="single"/>
    </w:rPr>
  </w:style>
  <w:style w:type="character" w:styleId="Nierozpoznanawzmianka">
    <w:name w:val="Unresolved Mention"/>
    <w:basedOn w:val="Domylnaczcionkaakapitu"/>
    <w:uiPriority w:val="99"/>
    <w:semiHidden/>
    <w:unhideWhenUsed/>
    <w:rsid w:val="001F1DE5"/>
    <w:rPr>
      <w:color w:val="605E5C"/>
      <w:shd w:val="clear" w:color="auto" w:fill="E1DFDD"/>
    </w:rPr>
  </w:style>
  <w:style w:type="character" w:styleId="UyteHipercze">
    <w:name w:val="FollowedHyperlink"/>
    <w:basedOn w:val="Domylnaczcionkaakapitu"/>
    <w:uiPriority w:val="99"/>
    <w:semiHidden/>
    <w:unhideWhenUsed/>
    <w:rsid w:val="00014C17"/>
    <w:rPr>
      <w:color w:val="800080" w:themeColor="followedHyperlink"/>
      <w:u w:val="single"/>
    </w:rPr>
  </w:style>
  <w:style w:type="character" w:customStyle="1" w:styleId="multiline">
    <w:name w:val="multiline"/>
    <w:basedOn w:val="Domylnaczcionkaakapitu"/>
    <w:rsid w:val="00FE7265"/>
  </w:style>
  <w:style w:type="character" w:styleId="Odwoaniedokomentarza">
    <w:name w:val="annotation reference"/>
    <w:basedOn w:val="Domylnaczcionkaakapitu"/>
    <w:uiPriority w:val="99"/>
    <w:semiHidden/>
    <w:unhideWhenUsed/>
    <w:rsid w:val="00AE6D88"/>
    <w:rPr>
      <w:sz w:val="16"/>
      <w:szCs w:val="16"/>
    </w:rPr>
  </w:style>
  <w:style w:type="paragraph" w:styleId="Tekstkomentarza">
    <w:name w:val="annotation text"/>
    <w:basedOn w:val="Normalny"/>
    <w:link w:val="TekstkomentarzaZnak"/>
    <w:uiPriority w:val="99"/>
    <w:unhideWhenUsed/>
    <w:rsid w:val="00AE6D88"/>
    <w:pPr>
      <w:spacing w:line="240" w:lineRule="auto"/>
    </w:pPr>
    <w:rPr>
      <w:sz w:val="20"/>
      <w:szCs w:val="20"/>
    </w:rPr>
  </w:style>
  <w:style w:type="character" w:customStyle="1" w:styleId="TekstkomentarzaZnak">
    <w:name w:val="Tekst komentarza Znak"/>
    <w:basedOn w:val="Domylnaczcionkaakapitu"/>
    <w:link w:val="Tekstkomentarza"/>
    <w:uiPriority w:val="99"/>
    <w:rsid w:val="00AE6D88"/>
    <w:rPr>
      <w:rFonts w:ascii="Arial" w:eastAsia="Arial" w:hAnsi="Arial" w:cs="Arial"/>
      <w:sz w:val="20"/>
      <w:szCs w:val="20"/>
    </w:rPr>
  </w:style>
  <w:style w:type="paragraph" w:styleId="Tematkomentarza">
    <w:name w:val="annotation subject"/>
    <w:basedOn w:val="Tekstkomentarza"/>
    <w:next w:val="Tekstkomentarza"/>
    <w:link w:val="TematkomentarzaZnak"/>
    <w:uiPriority w:val="99"/>
    <w:semiHidden/>
    <w:unhideWhenUsed/>
    <w:rsid w:val="00AE6D88"/>
    <w:rPr>
      <w:b/>
      <w:bCs/>
    </w:rPr>
  </w:style>
  <w:style w:type="character" w:customStyle="1" w:styleId="TematkomentarzaZnak">
    <w:name w:val="Temat komentarza Znak"/>
    <w:basedOn w:val="TekstkomentarzaZnak"/>
    <w:link w:val="Tematkomentarza"/>
    <w:uiPriority w:val="99"/>
    <w:semiHidden/>
    <w:rsid w:val="00AE6D88"/>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horturl.at/u2mw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imcb.gov.pl/en/information-clause-for-recruitment-process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areer.iimcb.gov.pl/hr-excellence-in-research/" TargetMode="External"/><Relationship Id="rId4" Type="http://schemas.openxmlformats.org/officeDocument/2006/relationships/settings" Target="settings.xml"/><Relationship Id="rId9" Type="http://schemas.openxmlformats.org/officeDocument/2006/relationships/hyperlink" Target="https://www.iimcb.gov.pl/en/research-iimcb/laboratory-of-cellular-proteostasi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Pages>
  <Words>602</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Researcher position in the Laboratory of RNA Biology – ERA Chairs Group (role in Research Task: Junior Researcher)</dc:title>
  <dc:subject>Recruitment announcement formatted for WCAG 2.1 accessibility requirements</dc:subject>
  <dc:creator>International Institute of Molecular and Cell Biology in Warsaw</dc:creator>
  <cp:keywords>WCAG 2.1, accessibility, recruitment announcement</cp:keywords>
  <dc:description>generated by python-docx</dc:description>
  <cp:lastModifiedBy>Aleksandra Janicka</cp:lastModifiedBy>
  <cp:revision>123</cp:revision>
  <dcterms:created xsi:type="dcterms:W3CDTF">2026-05-14T07:44:00Z</dcterms:created>
  <dcterms:modified xsi:type="dcterms:W3CDTF">2026-09-08T12:22:00Z</dcterms:modified>
  <cp:category/>
</cp:coreProperties>
</file>