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E5A1" w14:textId="77777777" w:rsidR="00222CE0" w:rsidRPr="00F16638" w:rsidRDefault="002C529B">
      <w:pPr>
        <w:spacing w:after="360"/>
        <w:jc w:val="center"/>
        <w:rPr>
          <w:rFonts w:asciiTheme="majorHAnsi" w:hAnsiTheme="majorHAnsi" w:cstheme="majorHAnsi"/>
        </w:rPr>
      </w:pPr>
      <w:r w:rsidRPr="00F16638">
        <w:rPr>
          <w:rFonts w:asciiTheme="majorHAnsi" w:eastAsia="Arial" w:hAnsiTheme="majorHAnsi" w:cstheme="majorHAnsi"/>
          <w:noProof/>
        </w:rPr>
        <w:drawing>
          <wp:inline distT="0" distB="0" distL="0" distR="0" wp14:anchorId="67A46652" wp14:editId="28F65645">
            <wp:extent cx="2743200" cy="1146901"/>
            <wp:effectExtent l="0" t="0" r="0" b="0"/>
            <wp:docPr id="1" name="Picture 1" descr="Logo Międzynarodowego Instytutu Biologii Molekularnej i Komórkowej w Warszawie oraz znak HR Excellence in Research." title="Logo IIMCB i HR Excellence in Re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4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91680" w14:textId="77777777" w:rsidR="00222CE0" w:rsidRPr="00F16638" w:rsidRDefault="002C529B">
      <w:pPr>
        <w:spacing w:after="60"/>
        <w:jc w:val="center"/>
        <w:rPr>
          <w:rFonts w:asciiTheme="majorHAnsi" w:hAnsiTheme="majorHAnsi" w:cstheme="majorHAnsi"/>
        </w:rPr>
      </w:pPr>
      <w:r w:rsidRPr="00F16638">
        <w:rPr>
          <w:rFonts w:asciiTheme="majorHAnsi" w:eastAsia="Arial" w:hAnsiTheme="majorHAnsi" w:cstheme="majorHAnsi"/>
          <w:b/>
        </w:rPr>
        <w:t>Międzynarodowy Instytut Biologii Molekularnej i Komórkowej w Warszawie (</w:t>
      </w:r>
      <w:proofErr w:type="spellStart"/>
      <w:r w:rsidRPr="00F16638">
        <w:rPr>
          <w:rFonts w:asciiTheme="majorHAnsi" w:eastAsia="Arial" w:hAnsiTheme="majorHAnsi" w:cstheme="majorHAnsi"/>
          <w:b/>
        </w:rPr>
        <w:t>MIBMiK</w:t>
      </w:r>
      <w:proofErr w:type="spellEnd"/>
      <w:r w:rsidRPr="00F16638">
        <w:rPr>
          <w:rFonts w:asciiTheme="majorHAnsi" w:eastAsia="Arial" w:hAnsiTheme="majorHAnsi" w:cstheme="majorHAnsi"/>
          <w:b/>
        </w:rPr>
        <w:t>) poszukuje</w:t>
      </w:r>
    </w:p>
    <w:p w14:paraId="70C0EB23" w14:textId="22536235" w:rsidR="00222CE0" w:rsidRPr="00F16638" w:rsidRDefault="00F16638" w:rsidP="00F16638">
      <w:pPr>
        <w:pStyle w:val="Nagwek1"/>
        <w:jc w:val="center"/>
        <w:rPr>
          <w:rFonts w:cstheme="majorHAnsi"/>
          <w:color w:val="002060"/>
        </w:rPr>
      </w:pPr>
      <w:r w:rsidRPr="00F16638">
        <w:rPr>
          <w:rFonts w:cstheme="majorHAnsi"/>
          <w:color w:val="002060"/>
        </w:rPr>
        <w:t xml:space="preserve">Osoby na stanowisku specjalistycznym ds. </w:t>
      </w:r>
      <w:r w:rsidR="00630CB8">
        <w:rPr>
          <w:rFonts w:cstheme="majorHAnsi"/>
          <w:color w:val="002060"/>
        </w:rPr>
        <w:t>kadr i płac</w:t>
      </w:r>
      <w:r w:rsidRPr="00F16638">
        <w:rPr>
          <w:rFonts w:cstheme="majorHAnsi"/>
          <w:color w:val="002060"/>
        </w:rPr>
        <w:t xml:space="preserve"> (k/m/n)</w:t>
      </w:r>
    </w:p>
    <w:p w14:paraId="34099839" w14:textId="1E691132" w:rsidR="00222CE0" w:rsidRPr="00F16638" w:rsidRDefault="00630CB8" w:rsidP="00F16638">
      <w:pPr>
        <w:pStyle w:val="Nagwek2"/>
        <w:rPr>
          <w:rFonts w:cstheme="majorHAnsi"/>
          <w:color w:val="002060"/>
          <w:sz w:val="28"/>
          <w:szCs w:val="28"/>
        </w:rPr>
      </w:pPr>
      <w:r>
        <w:rPr>
          <w:rFonts w:cstheme="majorHAnsi"/>
          <w:color w:val="002060"/>
          <w:sz w:val="28"/>
          <w:szCs w:val="28"/>
        </w:rPr>
        <w:t>Zakres zadań</w:t>
      </w:r>
    </w:p>
    <w:p w14:paraId="6F219BF2" w14:textId="4FE9FCE9" w:rsidR="00222CE0" w:rsidRPr="00F16638" w:rsidRDefault="002C529B">
      <w:pPr>
        <w:rPr>
          <w:rFonts w:asciiTheme="majorHAnsi" w:hAnsiTheme="majorHAnsi" w:cstheme="majorHAnsi"/>
        </w:rPr>
      </w:pPr>
      <w:r w:rsidRPr="00F16638">
        <w:rPr>
          <w:rFonts w:asciiTheme="majorHAnsi" w:eastAsia="Arial" w:hAnsiTheme="majorHAnsi" w:cstheme="majorHAnsi"/>
        </w:rPr>
        <w:t>Zatrudniona osoba będzie odpowiedzialna</w:t>
      </w:r>
      <w:r w:rsidR="00580C9A">
        <w:rPr>
          <w:rFonts w:asciiTheme="majorHAnsi" w:eastAsia="Arial" w:hAnsiTheme="majorHAnsi" w:cstheme="majorHAnsi"/>
        </w:rPr>
        <w:t xml:space="preserve"> w szczególności</w:t>
      </w:r>
      <w:r w:rsidRPr="00F16638">
        <w:rPr>
          <w:rFonts w:asciiTheme="majorHAnsi" w:eastAsia="Arial" w:hAnsiTheme="majorHAnsi" w:cstheme="majorHAnsi"/>
        </w:rPr>
        <w:t xml:space="preserve"> za:</w:t>
      </w:r>
    </w:p>
    <w:p w14:paraId="7B9A5905" w14:textId="0A3EA413" w:rsidR="00580C9A" w:rsidRPr="00580C9A" w:rsidRDefault="007E48D8" w:rsidP="004528EF">
      <w:pPr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580C9A" w:rsidRPr="00580C9A">
        <w:rPr>
          <w:rFonts w:asciiTheme="majorHAnsi" w:hAnsiTheme="majorHAnsi" w:cstheme="majorHAnsi"/>
        </w:rPr>
        <w:t xml:space="preserve">bsługa kadrowa pracowników, w tym przygotowywanie dokumentów pracowniczych zgodnie z obowiązującymi przepisami prawa pracy i </w:t>
      </w:r>
      <w:r w:rsidRPr="00580C9A">
        <w:rPr>
          <w:rFonts w:asciiTheme="majorHAnsi" w:hAnsiTheme="majorHAnsi" w:cstheme="majorHAnsi"/>
        </w:rPr>
        <w:t>prowadzenie dokumentacji</w:t>
      </w:r>
      <w:r w:rsidR="00580C9A" w:rsidRPr="00580C9A">
        <w:rPr>
          <w:rFonts w:asciiTheme="majorHAnsi" w:hAnsiTheme="majorHAnsi" w:cstheme="majorHAnsi"/>
        </w:rPr>
        <w:t xml:space="preserve"> pracowniczej (akta osobowe),</w:t>
      </w:r>
      <w:r w:rsidR="007F5040">
        <w:rPr>
          <w:rFonts w:asciiTheme="majorHAnsi" w:hAnsiTheme="majorHAnsi" w:cstheme="majorHAnsi"/>
        </w:rPr>
        <w:t xml:space="preserve"> dokumentacji dla nowo zatrudnionego pracownika </w:t>
      </w:r>
      <w:r>
        <w:rPr>
          <w:rFonts w:asciiTheme="majorHAnsi" w:hAnsiTheme="majorHAnsi" w:cstheme="majorHAnsi"/>
        </w:rPr>
        <w:br/>
      </w:r>
      <w:r w:rsidR="007F5040">
        <w:rPr>
          <w:rFonts w:asciiTheme="majorHAnsi" w:hAnsiTheme="majorHAnsi" w:cstheme="majorHAnsi"/>
        </w:rPr>
        <w:t>oraz aneksów, porozumień zmieniających i świadectw pracy,</w:t>
      </w:r>
    </w:p>
    <w:p w14:paraId="6B56188A" w14:textId="63678AF2" w:rsidR="00580C9A" w:rsidRPr="00F816CA" w:rsidRDefault="007E48D8" w:rsidP="00F816CA">
      <w:pPr>
        <w:numPr>
          <w:ilvl w:val="0"/>
          <w:numId w:val="12"/>
        </w:numPr>
        <w:spacing w:after="0"/>
        <w:ind w:left="1071" w:hanging="357"/>
        <w:jc w:val="both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szCs w:val="24"/>
        </w:rPr>
        <w:t>k</w:t>
      </w:r>
      <w:r w:rsidR="00580C9A" w:rsidRPr="00F816CA">
        <w:rPr>
          <w:rFonts w:asciiTheme="majorHAnsi" w:hAnsiTheme="majorHAnsi" w:cstheme="majorHAnsi"/>
          <w:szCs w:val="24"/>
        </w:rPr>
        <w:t>oordynacja wypłaty wynagrodzeń z umów cywilno-prawnych,</w:t>
      </w:r>
    </w:p>
    <w:p w14:paraId="60F857F2" w14:textId="3B42CC5A" w:rsidR="00580C9A" w:rsidRPr="00F816CA" w:rsidRDefault="007E48D8" w:rsidP="00F816CA">
      <w:pPr>
        <w:numPr>
          <w:ilvl w:val="0"/>
          <w:numId w:val="12"/>
        </w:numPr>
        <w:spacing w:after="0"/>
        <w:ind w:left="1071" w:hanging="357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iCs/>
          <w:szCs w:val="24"/>
        </w:rPr>
        <w:t>p</w:t>
      </w:r>
      <w:r w:rsidR="0026039E" w:rsidRPr="00F816CA">
        <w:rPr>
          <w:rFonts w:asciiTheme="majorHAnsi" w:hAnsiTheme="majorHAnsi" w:cstheme="majorHAnsi"/>
          <w:iCs/>
          <w:szCs w:val="24"/>
        </w:rPr>
        <w:t>rowadzenie spraw związanych z przyjęciem wolontariuszy (m.in. zbieranie wniosków, prowadzenie rejestrów, przygotowywanie umów</w:t>
      </w:r>
      <w:r w:rsidR="00C4376D">
        <w:rPr>
          <w:rFonts w:asciiTheme="majorHAnsi" w:hAnsiTheme="majorHAnsi" w:cstheme="majorHAnsi"/>
          <w:iCs/>
          <w:szCs w:val="24"/>
        </w:rPr>
        <w:t>)</w:t>
      </w:r>
      <w:r w:rsidR="00580C9A" w:rsidRPr="00F816CA">
        <w:rPr>
          <w:rFonts w:asciiTheme="majorHAnsi" w:hAnsiTheme="majorHAnsi" w:cstheme="majorHAnsi"/>
          <w:szCs w:val="24"/>
        </w:rPr>
        <w:t>,</w:t>
      </w:r>
    </w:p>
    <w:p w14:paraId="3252DBD2" w14:textId="689BC268" w:rsidR="00580C9A" w:rsidRPr="00F816CA" w:rsidRDefault="007E48D8" w:rsidP="00F816CA">
      <w:pPr>
        <w:numPr>
          <w:ilvl w:val="0"/>
          <w:numId w:val="12"/>
        </w:numPr>
        <w:spacing w:after="0"/>
        <w:ind w:left="1071" w:hanging="357"/>
        <w:jc w:val="both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iCs/>
          <w:szCs w:val="24"/>
        </w:rPr>
        <w:t>u</w:t>
      </w:r>
      <w:r w:rsidR="00425A16" w:rsidRPr="00F816CA">
        <w:rPr>
          <w:rFonts w:asciiTheme="majorHAnsi" w:hAnsiTheme="majorHAnsi" w:cstheme="majorHAnsi"/>
          <w:iCs/>
          <w:szCs w:val="24"/>
        </w:rPr>
        <w:t>dział we wdrożeniu systemu ERP</w:t>
      </w:r>
      <w:r w:rsidR="00FA7537" w:rsidRPr="00F816CA">
        <w:rPr>
          <w:rFonts w:asciiTheme="majorHAnsi" w:hAnsiTheme="majorHAnsi" w:cstheme="majorHAnsi"/>
          <w:iCs/>
          <w:szCs w:val="24"/>
        </w:rPr>
        <w:t>, w tym wsparcie procesu migracji danych oraz kontrola ich poprawnego przeniesienia do systemu</w:t>
      </w:r>
      <w:r w:rsidR="00580C9A" w:rsidRPr="00F816CA">
        <w:rPr>
          <w:rFonts w:asciiTheme="majorHAnsi" w:hAnsiTheme="majorHAnsi" w:cstheme="majorHAnsi"/>
          <w:szCs w:val="24"/>
        </w:rPr>
        <w:t>,</w:t>
      </w:r>
      <w:r w:rsidR="00580C9A" w:rsidRPr="00F816CA">
        <w:rPr>
          <w:rFonts w:asciiTheme="majorHAnsi" w:hAnsiTheme="majorHAnsi" w:cstheme="majorHAnsi"/>
          <w:bCs/>
          <w:szCs w:val="24"/>
        </w:rPr>
        <w:t xml:space="preserve"> </w:t>
      </w:r>
      <w:r w:rsidR="000F2D9F" w:rsidRPr="00F816CA">
        <w:rPr>
          <w:rFonts w:asciiTheme="majorHAnsi" w:hAnsiTheme="majorHAnsi" w:cstheme="majorHAnsi"/>
          <w:iCs/>
          <w:szCs w:val="24"/>
        </w:rPr>
        <w:t>weryfikacja poprawności i kompletności danych kadrowych i płacowych po migracji, udział w testowaniu systemu,</w:t>
      </w:r>
    </w:p>
    <w:p w14:paraId="2FC7D943" w14:textId="0C3601E7" w:rsidR="00580C9A" w:rsidRPr="00F816CA" w:rsidRDefault="007E48D8" w:rsidP="00F816CA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</w:t>
      </w:r>
      <w:r w:rsidR="00E53F70" w:rsidRPr="00F816CA">
        <w:rPr>
          <w:rFonts w:asciiTheme="majorHAnsi" w:hAnsiTheme="majorHAnsi" w:cstheme="majorHAnsi"/>
          <w:szCs w:val="24"/>
        </w:rPr>
        <w:t xml:space="preserve">rzygotowanie materiałów, informacji i analiz na potrzeby statystyki </w:t>
      </w:r>
      <w:r w:rsidR="00E53F70" w:rsidRPr="00F816CA">
        <w:rPr>
          <w:rFonts w:asciiTheme="majorHAnsi" w:hAnsiTheme="majorHAnsi" w:cstheme="majorHAnsi"/>
          <w:szCs w:val="24"/>
        </w:rPr>
        <w:br/>
        <w:t>i sprawozdawczości oraz kontroli prowadzonych w obszarze prowadzonych spraw, w tym zestawień dot. poszczególnych grantów</w:t>
      </w:r>
      <w:r>
        <w:rPr>
          <w:rFonts w:asciiTheme="majorHAnsi" w:hAnsiTheme="majorHAnsi" w:cstheme="majorHAnsi"/>
          <w:szCs w:val="24"/>
        </w:rPr>
        <w:t>,</w:t>
      </w:r>
    </w:p>
    <w:p w14:paraId="20E6AE3E" w14:textId="34E0B117" w:rsidR="00580C9A" w:rsidRPr="00580C9A" w:rsidRDefault="007E48D8" w:rsidP="004528EF">
      <w:pPr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580C9A" w:rsidRPr="00580C9A">
        <w:rPr>
          <w:rFonts w:asciiTheme="majorHAnsi" w:hAnsiTheme="majorHAnsi" w:cstheme="majorHAnsi"/>
        </w:rPr>
        <w:t>rzygotowywanie dla pracowników zaświadczeń i niezbędnych dokumentów,</w:t>
      </w:r>
    </w:p>
    <w:p w14:paraId="4CB73E44" w14:textId="4EED4107" w:rsidR="00580C9A" w:rsidRPr="00580C9A" w:rsidRDefault="007E48D8" w:rsidP="004528EF">
      <w:pPr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</w:t>
      </w:r>
      <w:r w:rsidR="00580C9A" w:rsidRPr="00580C9A">
        <w:rPr>
          <w:rFonts w:asciiTheme="majorHAnsi" w:hAnsiTheme="majorHAnsi" w:cstheme="majorHAnsi"/>
        </w:rPr>
        <w:t>prowadzanie i aktualizowanie danych personalnych w systemie kadrowo – płacowym,</w:t>
      </w:r>
    </w:p>
    <w:p w14:paraId="2CDC83F5" w14:textId="21E6FD60" w:rsidR="00580C9A" w:rsidRPr="00580C9A" w:rsidRDefault="007E48D8" w:rsidP="004528EF">
      <w:pPr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580C9A" w:rsidRPr="00580C9A">
        <w:rPr>
          <w:rFonts w:asciiTheme="majorHAnsi" w:hAnsiTheme="majorHAnsi" w:cstheme="majorHAnsi"/>
        </w:rPr>
        <w:t>rchiwizowanie dokumentów kadrowo-płacowych</w:t>
      </w:r>
      <w:r w:rsidR="00F816CA">
        <w:rPr>
          <w:rFonts w:asciiTheme="majorHAnsi" w:hAnsiTheme="majorHAnsi" w:cstheme="majorHAnsi"/>
        </w:rPr>
        <w:t>.</w:t>
      </w:r>
    </w:p>
    <w:p w14:paraId="505D0489" w14:textId="77777777" w:rsidR="00222CE0" w:rsidRPr="00F16638" w:rsidRDefault="002C529B" w:rsidP="00F16638">
      <w:pPr>
        <w:pStyle w:val="Nagwek2"/>
        <w:rPr>
          <w:rFonts w:cstheme="majorHAnsi"/>
          <w:color w:val="002060"/>
          <w:sz w:val="28"/>
          <w:szCs w:val="28"/>
        </w:rPr>
      </w:pPr>
      <w:r w:rsidRPr="00F16638">
        <w:rPr>
          <w:rFonts w:cstheme="majorHAnsi"/>
          <w:color w:val="002060"/>
          <w:sz w:val="28"/>
          <w:szCs w:val="28"/>
        </w:rPr>
        <w:t>Wymagania</w:t>
      </w:r>
    </w:p>
    <w:p w14:paraId="54C10BB9" w14:textId="77777777" w:rsidR="00FD2C87" w:rsidRPr="00FD2C87" w:rsidRDefault="00FD2C87" w:rsidP="004528EF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 w:cstheme="majorHAnsi"/>
          <w:szCs w:val="24"/>
        </w:rPr>
      </w:pPr>
      <w:r w:rsidRPr="00FD2C87">
        <w:rPr>
          <w:rFonts w:asciiTheme="majorHAnsi" w:hAnsiTheme="majorHAnsi" w:cstheme="majorHAnsi"/>
          <w:szCs w:val="24"/>
        </w:rPr>
        <w:t>wykształcenie: wyższe,</w:t>
      </w:r>
    </w:p>
    <w:p w14:paraId="0CEBA801" w14:textId="77777777" w:rsidR="00FD2C87" w:rsidRPr="00FD2C87" w:rsidRDefault="00FD2C87" w:rsidP="004528EF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 w:cstheme="majorHAnsi"/>
          <w:szCs w:val="24"/>
        </w:rPr>
      </w:pPr>
      <w:r w:rsidRPr="00FD2C87">
        <w:rPr>
          <w:rFonts w:asciiTheme="majorHAnsi" w:hAnsiTheme="majorHAnsi" w:cstheme="majorHAnsi"/>
          <w:szCs w:val="24"/>
        </w:rPr>
        <w:t>język angielski pozwalający na swobodną komunikację w mowie i piśmie (min. poziom B2),</w:t>
      </w:r>
    </w:p>
    <w:p w14:paraId="4798E223" w14:textId="77777777" w:rsidR="00FD2C87" w:rsidRPr="00FD2C87" w:rsidRDefault="00FD2C87" w:rsidP="004528EF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 w:cstheme="majorHAnsi"/>
          <w:szCs w:val="24"/>
        </w:rPr>
      </w:pPr>
      <w:r w:rsidRPr="00FD2C87">
        <w:rPr>
          <w:rFonts w:asciiTheme="majorHAnsi" w:hAnsiTheme="majorHAnsi" w:cstheme="majorHAnsi"/>
          <w:szCs w:val="24"/>
        </w:rPr>
        <w:lastRenderedPageBreak/>
        <w:t xml:space="preserve">min. roczne doświadczenie zawodowe na stanowisku w obszarze kadr i płac, </w:t>
      </w:r>
    </w:p>
    <w:p w14:paraId="4F284642" w14:textId="77777777" w:rsidR="00FD2C87" w:rsidRPr="00FD2C87" w:rsidRDefault="00FD2C87" w:rsidP="004528EF">
      <w:pPr>
        <w:numPr>
          <w:ilvl w:val="0"/>
          <w:numId w:val="14"/>
        </w:numPr>
        <w:spacing w:after="0"/>
        <w:jc w:val="both"/>
        <w:rPr>
          <w:rFonts w:asciiTheme="majorHAnsi" w:hAnsiTheme="majorHAnsi" w:cstheme="majorHAnsi"/>
          <w:szCs w:val="24"/>
        </w:rPr>
      </w:pPr>
      <w:r w:rsidRPr="00FD2C87">
        <w:rPr>
          <w:rFonts w:asciiTheme="majorHAnsi" w:hAnsiTheme="majorHAnsi" w:cstheme="majorHAnsi"/>
          <w:szCs w:val="24"/>
        </w:rPr>
        <w:t>bardzo dobra znajomość narzędzi komunikacji i systemów komputerowych, w tym doskonała umiejętność posługiwania się pakietem MS Office,</w:t>
      </w:r>
    </w:p>
    <w:p w14:paraId="571C413E" w14:textId="6EBCD67B" w:rsidR="00FD2C87" w:rsidRPr="00FD2C87" w:rsidRDefault="00FD2C87" w:rsidP="004528EF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 w:cstheme="majorHAnsi"/>
          <w:szCs w:val="24"/>
        </w:rPr>
      </w:pPr>
      <w:r w:rsidRPr="00FD2C87">
        <w:rPr>
          <w:rFonts w:asciiTheme="majorHAnsi" w:hAnsiTheme="majorHAnsi" w:cstheme="majorHAnsi"/>
          <w:szCs w:val="24"/>
        </w:rPr>
        <w:t xml:space="preserve">znajomość przepisów prawa pracy, ubezpieczeń społecznych oraz przepisów podatkowych </w:t>
      </w:r>
      <w:r>
        <w:rPr>
          <w:rFonts w:asciiTheme="majorHAnsi" w:hAnsiTheme="majorHAnsi" w:cstheme="majorHAnsi"/>
          <w:szCs w:val="24"/>
        </w:rPr>
        <w:t xml:space="preserve">                 </w:t>
      </w:r>
      <w:r w:rsidRPr="00FD2C87">
        <w:rPr>
          <w:rFonts w:asciiTheme="majorHAnsi" w:hAnsiTheme="majorHAnsi" w:cstheme="majorHAnsi"/>
          <w:szCs w:val="24"/>
        </w:rPr>
        <w:t>i praktyczna umiejętność ich zastosowania,</w:t>
      </w:r>
    </w:p>
    <w:p w14:paraId="71FFDD9C" w14:textId="77777777" w:rsidR="00FD2C87" w:rsidRPr="00FD2C87" w:rsidRDefault="00FD2C87" w:rsidP="004528EF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 w:cstheme="majorHAnsi"/>
          <w:szCs w:val="24"/>
        </w:rPr>
      </w:pPr>
      <w:r w:rsidRPr="00FD2C87">
        <w:rPr>
          <w:rFonts w:asciiTheme="majorHAnsi" w:hAnsiTheme="majorHAnsi" w:cstheme="majorHAnsi"/>
          <w:szCs w:val="24"/>
        </w:rPr>
        <w:t>mile widziane:</w:t>
      </w:r>
    </w:p>
    <w:p w14:paraId="7FE58DB3" w14:textId="77777777" w:rsidR="00FD2C87" w:rsidRPr="00FD2C87" w:rsidRDefault="00FD2C87" w:rsidP="004528EF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 w:cstheme="majorHAnsi"/>
          <w:szCs w:val="24"/>
        </w:rPr>
      </w:pPr>
      <w:r w:rsidRPr="00FD2C87">
        <w:rPr>
          <w:rFonts w:asciiTheme="majorHAnsi" w:hAnsiTheme="majorHAnsi" w:cstheme="majorHAnsi"/>
          <w:szCs w:val="24"/>
        </w:rPr>
        <w:t>doświadczenie zawodowe w instytucji naukowej,</w:t>
      </w:r>
    </w:p>
    <w:p w14:paraId="2479F8C0" w14:textId="77777777" w:rsidR="00FD2C87" w:rsidRPr="00FD2C87" w:rsidRDefault="00FD2C87" w:rsidP="004528EF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 w:cstheme="majorHAnsi"/>
          <w:szCs w:val="24"/>
        </w:rPr>
      </w:pPr>
      <w:r w:rsidRPr="00FD2C87">
        <w:rPr>
          <w:rFonts w:asciiTheme="majorHAnsi" w:hAnsiTheme="majorHAnsi" w:cstheme="majorHAnsi"/>
          <w:szCs w:val="24"/>
        </w:rPr>
        <w:t xml:space="preserve">doświadczenie w obsłudze pracowników z zagranicy, w tym przygotowywanie </w:t>
      </w:r>
      <w:r w:rsidRPr="00FD2C87">
        <w:rPr>
          <w:rFonts w:asciiTheme="majorHAnsi" w:hAnsiTheme="majorHAnsi" w:cstheme="majorHAnsi"/>
          <w:szCs w:val="24"/>
        </w:rPr>
        <w:br/>
        <w:t>i prowadzenie dokumentacji związanej z legalizacją pobytu</w:t>
      </w:r>
    </w:p>
    <w:p w14:paraId="7648A6CD" w14:textId="77777777" w:rsidR="00FD2C87" w:rsidRPr="00FD2C87" w:rsidRDefault="00FD2C87" w:rsidP="004528EF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ajorHAnsi" w:hAnsiTheme="majorHAnsi" w:cstheme="majorHAnsi"/>
          <w:szCs w:val="24"/>
        </w:rPr>
      </w:pPr>
      <w:r w:rsidRPr="00FD2C87">
        <w:rPr>
          <w:rFonts w:asciiTheme="majorHAnsi" w:hAnsiTheme="majorHAnsi" w:cstheme="majorHAnsi"/>
          <w:szCs w:val="24"/>
        </w:rPr>
        <w:t>umiejętności:</w:t>
      </w:r>
    </w:p>
    <w:p w14:paraId="5C340A7F" w14:textId="77777777" w:rsidR="00FD2C87" w:rsidRPr="00FD2C87" w:rsidRDefault="00FD2C87" w:rsidP="004528EF">
      <w:pPr>
        <w:pStyle w:val="Akapitzlist"/>
        <w:numPr>
          <w:ilvl w:val="1"/>
          <w:numId w:val="1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 w:cstheme="majorHAnsi"/>
          <w:szCs w:val="24"/>
        </w:rPr>
      </w:pPr>
      <w:r w:rsidRPr="00FD2C87">
        <w:rPr>
          <w:rFonts w:asciiTheme="majorHAnsi" w:hAnsiTheme="majorHAnsi" w:cstheme="majorHAnsi"/>
          <w:szCs w:val="24"/>
        </w:rPr>
        <w:t>bardzo dobra komunikacja pisemna i ustna,</w:t>
      </w:r>
    </w:p>
    <w:p w14:paraId="53838613" w14:textId="77777777" w:rsidR="00FD2C87" w:rsidRPr="00FD2C87" w:rsidRDefault="00FD2C87" w:rsidP="004528EF">
      <w:pPr>
        <w:pStyle w:val="Akapitzlist"/>
        <w:numPr>
          <w:ilvl w:val="1"/>
          <w:numId w:val="13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ajorHAnsi" w:hAnsiTheme="majorHAnsi" w:cstheme="majorHAnsi"/>
          <w:szCs w:val="24"/>
        </w:rPr>
      </w:pPr>
      <w:r w:rsidRPr="00FD2C87">
        <w:rPr>
          <w:rFonts w:asciiTheme="majorHAnsi" w:hAnsiTheme="majorHAnsi" w:cstheme="majorHAnsi"/>
          <w:szCs w:val="24"/>
        </w:rPr>
        <w:t>umiejętność analitycznego i strategicznego myślenia,</w:t>
      </w:r>
    </w:p>
    <w:p w14:paraId="77BB5BDE" w14:textId="77777777" w:rsidR="00FD2C87" w:rsidRPr="00FD2C87" w:rsidRDefault="00FD2C87" w:rsidP="004528EF">
      <w:pPr>
        <w:pStyle w:val="Akapitzlist"/>
        <w:numPr>
          <w:ilvl w:val="1"/>
          <w:numId w:val="13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ajorHAnsi" w:hAnsiTheme="majorHAnsi" w:cstheme="majorHAnsi"/>
          <w:szCs w:val="24"/>
        </w:rPr>
      </w:pPr>
      <w:r w:rsidRPr="00FD2C87">
        <w:rPr>
          <w:rFonts w:asciiTheme="majorHAnsi" w:hAnsiTheme="majorHAnsi" w:cstheme="majorHAnsi"/>
          <w:szCs w:val="24"/>
        </w:rPr>
        <w:t>umiejętność pracy pod presją czasu,</w:t>
      </w:r>
    </w:p>
    <w:p w14:paraId="69C05319" w14:textId="77777777" w:rsidR="00FD2C87" w:rsidRPr="00FD2C87" w:rsidRDefault="00FD2C87" w:rsidP="004528EF">
      <w:pPr>
        <w:pStyle w:val="Akapitzlist"/>
        <w:numPr>
          <w:ilvl w:val="1"/>
          <w:numId w:val="13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ajorHAnsi" w:hAnsiTheme="majorHAnsi" w:cstheme="majorHAnsi"/>
          <w:szCs w:val="24"/>
        </w:rPr>
      </w:pPr>
      <w:r w:rsidRPr="00FD2C87">
        <w:rPr>
          <w:rFonts w:asciiTheme="majorHAnsi" w:hAnsiTheme="majorHAnsi" w:cstheme="majorHAnsi"/>
          <w:szCs w:val="24"/>
        </w:rPr>
        <w:t>samodzielność, zaangażowanie i inicjatywa w działaniu,</w:t>
      </w:r>
    </w:p>
    <w:p w14:paraId="1240E53D" w14:textId="77777777" w:rsidR="00FD2C87" w:rsidRPr="00FD2C87" w:rsidRDefault="00FD2C87" w:rsidP="004528EF">
      <w:pPr>
        <w:pStyle w:val="Akapitzlist"/>
        <w:numPr>
          <w:ilvl w:val="1"/>
          <w:numId w:val="13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ajorHAnsi" w:hAnsiTheme="majorHAnsi" w:cstheme="majorHAnsi"/>
          <w:szCs w:val="24"/>
        </w:rPr>
      </w:pPr>
      <w:r w:rsidRPr="00FD2C87">
        <w:rPr>
          <w:rFonts w:asciiTheme="majorHAnsi" w:hAnsiTheme="majorHAnsi" w:cstheme="majorHAnsi"/>
          <w:szCs w:val="24"/>
        </w:rPr>
        <w:t>umiejętność wyznaczania priorytetów,</w:t>
      </w:r>
    </w:p>
    <w:p w14:paraId="5EA71200" w14:textId="0FE21507" w:rsidR="00FD2C87" w:rsidRPr="00FD2C87" w:rsidRDefault="00FD2C87" w:rsidP="004528EF">
      <w:pPr>
        <w:pStyle w:val="Akapitzlist"/>
        <w:numPr>
          <w:ilvl w:val="1"/>
          <w:numId w:val="13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ajorHAnsi" w:hAnsiTheme="majorHAnsi" w:cstheme="majorHAnsi"/>
          <w:szCs w:val="24"/>
        </w:rPr>
      </w:pPr>
      <w:r w:rsidRPr="00FD2C87">
        <w:rPr>
          <w:rFonts w:asciiTheme="majorHAnsi" w:hAnsiTheme="majorHAnsi" w:cstheme="majorHAnsi"/>
          <w:szCs w:val="24"/>
        </w:rPr>
        <w:t xml:space="preserve">rzetelność, skrupulatność, dokładność i </w:t>
      </w:r>
      <w:r w:rsidR="007E48D8" w:rsidRPr="00FD2C87">
        <w:rPr>
          <w:rFonts w:asciiTheme="majorHAnsi" w:hAnsiTheme="majorHAnsi" w:cstheme="majorHAnsi"/>
          <w:szCs w:val="24"/>
        </w:rPr>
        <w:t>terminowość w</w:t>
      </w:r>
      <w:r w:rsidRPr="00FD2C87">
        <w:rPr>
          <w:rFonts w:asciiTheme="majorHAnsi" w:hAnsiTheme="majorHAnsi" w:cstheme="majorHAnsi"/>
          <w:szCs w:val="24"/>
        </w:rPr>
        <w:t xml:space="preserve"> realizacji zadań, </w:t>
      </w:r>
    </w:p>
    <w:p w14:paraId="4A6A76B8" w14:textId="77777777" w:rsidR="00FD2C87" w:rsidRPr="00FD2C87" w:rsidRDefault="00FD2C87" w:rsidP="004528EF">
      <w:pPr>
        <w:pStyle w:val="Akapitzlist"/>
        <w:numPr>
          <w:ilvl w:val="1"/>
          <w:numId w:val="13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ajorHAnsi" w:hAnsiTheme="majorHAnsi" w:cstheme="majorHAnsi"/>
          <w:szCs w:val="24"/>
        </w:rPr>
      </w:pPr>
      <w:r w:rsidRPr="00FD2C87">
        <w:rPr>
          <w:rFonts w:asciiTheme="majorHAnsi" w:hAnsiTheme="majorHAnsi" w:cstheme="majorHAnsi"/>
          <w:szCs w:val="24"/>
        </w:rPr>
        <w:t>kreatywność.</w:t>
      </w:r>
    </w:p>
    <w:p w14:paraId="7159602F" w14:textId="77777777" w:rsidR="00FD2C87" w:rsidRPr="00FD2C87" w:rsidRDefault="00FD2C87" w:rsidP="00FD2C87">
      <w:pPr>
        <w:pStyle w:val="Akapitzlist"/>
        <w:ind w:left="1440"/>
        <w:rPr>
          <w:rFonts w:asciiTheme="majorHAnsi" w:hAnsiTheme="majorHAnsi" w:cstheme="majorHAnsi"/>
          <w:szCs w:val="24"/>
        </w:rPr>
      </w:pPr>
    </w:p>
    <w:p w14:paraId="287D480F" w14:textId="77777777" w:rsidR="00222CE0" w:rsidRPr="00F16638" w:rsidRDefault="002C529B" w:rsidP="00F16638">
      <w:pPr>
        <w:pStyle w:val="Nagwek2"/>
        <w:rPr>
          <w:rFonts w:cstheme="majorHAnsi"/>
          <w:color w:val="002060"/>
          <w:sz w:val="28"/>
          <w:szCs w:val="28"/>
        </w:rPr>
      </w:pPr>
      <w:r w:rsidRPr="00F16638">
        <w:rPr>
          <w:rFonts w:cstheme="majorHAnsi"/>
          <w:color w:val="002060"/>
          <w:sz w:val="28"/>
          <w:szCs w:val="28"/>
        </w:rPr>
        <w:t>Oferujemy</w:t>
      </w:r>
    </w:p>
    <w:p w14:paraId="69423DD7" w14:textId="77777777" w:rsidR="00222CE0" w:rsidRPr="00F16638" w:rsidRDefault="002C529B" w:rsidP="00F16638">
      <w:pPr>
        <w:pStyle w:val="Listapunktowana"/>
        <w:numPr>
          <w:ilvl w:val="0"/>
          <w:numId w:val="11"/>
        </w:numPr>
        <w:rPr>
          <w:rFonts w:asciiTheme="majorHAnsi" w:hAnsiTheme="majorHAnsi" w:cstheme="majorHAnsi"/>
        </w:rPr>
      </w:pPr>
      <w:r w:rsidRPr="00F16638">
        <w:rPr>
          <w:rFonts w:asciiTheme="majorHAnsi" w:eastAsia="Arial" w:hAnsiTheme="majorHAnsi" w:cstheme="majorHAnsi"/>
        </w:rPr>
        <w:t>umowę o pracę (pierwsza umowa na okres próbny 3 miesięcy),</w:t>
      </w:r>
    </w:p>
    <w:p w14:paraId="3C9C6B01" w14:textId="3ECF7A95" w:rsidR="00222CE0" w:rsidRPr="00FD2C87" w:rsidRDefault="002C529B" w:rsidP="00FD2C87">
      <w:pPr>
        <w:pStyle w:val="Listapunktowana"/>
        <w:numPr>
          <w:ilvl w:val="0"/>
          <w:numId w:val="11"/>
        </w:numPr>
        <w:rPr>
          <w:rFonts w:asciiTheme="majorHAnsi" w:hAnsiTheme="majorHAnsi" w:cstheme="majorHAnsi"/>
        </w:rPr>
      </w:pPr>
      <w:r w:rsidRPr="00F16638">
        <w:rPr>
          <w:rFonts w:asciiTheme="majorHAnsi" w:eastAsia="Arial" w:hAnsiTheme="majorHAnsi" w:cstheme="majorHAnsi"/>
        </w:rPr>
        <w:t xml:space="preserve">wynagrodzenie: </w:t>
      </w:r>
      <w:r w:rsidR="00FD2C87">
        <w:rPr>
          <w:rFonts w:asciiTheme="majorHAnsi" w:eastAsia="Arial" w:hAnsiTheme="majorHAnsi" w:cstheme="majorHAnsi"/>
        </w:rPr>
        <w:t>8</w:t>
      </w:r>
      <w:r w:rsidRPr="00F16638">
        <w:rPr>
          <w:rFonts w:asciiTheme="majorHAnsi" w:eastAsia="Arial" w:hAnsiTheme="majorHAnsi" w:cstheme="majorHAnsi"/>
        </w:rPr>
        <w:t xml:space="preserve"> </w:t>
      </w:r>
      <w:r w:rsidR="00FD2C87">
        <w:rPr>
          <w:rFonts w:asciiTheme="majorHAnsi" w:eastAsia="Arial" w:hAnsiTheme="majorHAnsi" w:cstheme="majorHAnsi"/>
        </w:rPr>
        <w:t>0</w:t>
      </w:r>
      <w:r w:rsidRPr="00F16638">
        <w:rPr>
          <w:rFonts w:asciiTheme="majorHAnsi" w:eastAsia="Arial" w:hAnsiTheme="majorHAnsi" w:cstheme="majorHAnsi"/>
        </w:rPr>
        <w:t>00 PLN brutto,</w:t>
      </w:r>
      <w:r w:rsidR="00FD2C87">
        <w:rPr>
          <w:rFonts w:asciiTheme="majorHAnsi" w:hAnsiTheme="majorHAnsi" w:cstheme="majorHAnsi"/>
        </w:rPr>
        <w:t xml:space="preserve"> </w:t>
      </w:r>
      <w:r w:rsidRPr="00FD2C87">
        <w:rPr>
          <w:rFonts w:asciiTheme="majorHAnsi" w:eastAsia="Arial" w:hAnsiTheme="majorHAnsi" w:cstheme="majorHAnsi"/>
        </w:rPr>
        <w:t>trzyskładnikowe wynagrodzenie składające się z: wynagrodzenia zasadniczego, dodatku motywacyjnego i dodatku stażowego,</w:t>
      </w:r>
    </w:p>
    <w:p w14:paraId="57C1E8B8" w14:textId="77777777" w:rsidR="00222CE0" w:rsidRPr="00F16638" w:rsidRDefault="002C529B" w:rsidP="00F16638">
      <w:pPr>
        <w:pStyle w:val="Listapunktowana"/>
        <w:numPr>
          <w:ilvl w:val="0"/>
          <w:numId w:val="11"/>
        </w:numPr>
        <w:rPr>
          <w:rFonts w:asciiTheme="majorHAnsi" w:hAnsiTheme="majorHAnsi" w:cstheme="majorHAnsi"/>
        </w:rPr>
      </w:pPr>
      <w:r w:rsidRPr="00F16638">
        <w:rPr>
          <w:rFonts w:asciiTheme="majorHAnsi" w:eastAsia="Arial" w:hAnsiTheme="majorHAnsi" w:cstheme="majorHAnsi"/>
        </w:rPr>
        <w:t>możliwość ustalenia indywidualnego/ruchomego rozkładu czasu pracy (rozpoczęcie pracy między 7.00 a 10.00),</w:t>
      </w:r>
    </w:p>
    <w:p w14:paraId="1F90B8D2" w14:textId="2539F25B" w:rsidR="00222CE0" w:rsidRPr="00F16638" w:rsidRDefault="002C529B" w:rsidP="00F16638">
      <w:pPr>
        <w:pStyle w:val="Listapunktowana"/>
        <w:numPr>
          <w:ilvl w:val="0"/>
          <w:numId w:val="11"/>
        </w:numPr>
        <w:rPr>
          <w:rFonts w:asciiTheme="majorHAnsi" w:hAnsiTheme="majorHAnsi" w:cstheme="majorHAnsi"/>
        </w:rPr>
      </w:pPr>
      <w:r w:rsidRPr="00F16638">
        <w:rPr>
          <w:rFonts w:asciiTheme="majorHAnsi" w:eastAsia="Arial" w:hAnsiTheme="majorHAnsi" w:cstheme="majorHAnsi"/>
        </w:rPr>
        <w:t xml:space="preserve">13. </w:t>
      </w:r>
      <w:r w:rsidR="007E48D8" w:rsidRPr="00F16638">
        <w:rPr>
          <w:rFonts w:asciiTheme="majorHAnsi" w:eastAsia="Arial" w:hAnsiTheme="majorHAnsi" w:cstheme="majorHAnsi"/>
        </w:rPr>
        <w:t>P</w:t>
      </w:r>
      <w:r w:rsidRPr="00F16638">
        <w:rPr>
          <w:rFonts w:asciiTheme="majorHAnsi" w:eastAsia="Arial" w:hAnsiTheme="majorHAnsi" w:cstheme="majorHAnsi"/>
        </w:rPr>
        <w:t>ensję</w:t>
      </w:r>
      <w:r w:rsidR="007E48D8">
        <w:rPr>
          <w:rFonts w:asciiTheme="majorHAnsi" w:eastAsia="Arial" w:hAnsiTheme="majorHAnsi" w:cstheme="majorHAnsi"/>
        </w:rPr>
        <w:t xml:space="preserve"> po przepracowaniu min. 6 miesięcy w danym roku kalendarzowym,</w:t>
      </w:r>
    </w:p>
    <w:p w14:paraId="0E0F015F" w14:textId="77777777" w:rsidR="00222CE0" w:rsidRPr="00F16638" w:rsidRDefault="002C529B" w:rsidP="00F16638">
      <w:pPr>
        <w:pStyle w:val="Listapunktowana"/>
        <w:numPr>
          <w:ilvl w:val="0"/>
          <w:numId w:val="11"/>
        </w:numPr>
        <w:rPr>
          <w:rFonts w:asciiTheme="majorHAnsi" w:hAnsiTheme="majorHAnsi" w:cstheme="majorHAnsi"/>
        </w:rPr>
      </w:pPr>
      <w:r w:rsidRPr="00F16638">
        <w:rPr>
          <w:rFonts w:asciiTheme="majorHAnsi" w:eastAsia="Arial" w:hAnsiTheme="majorHAnsi" w:cstheme="majorHAnsi"/>
        </w:rPr>
        <w:t xml:space="preserve">dofinansowanie do karty </w:t>
      </w:r>
      <w:proofErr w:type="spellStart"/>
      <w:r w:rsidRPr="00F16638">
        <w:rPr>
          <w:rFonts w:asciiTheme="majorHAnsi" w:eastAsia="Arial" w:hAnsiTheme="majorHAnsi" w:cstheme="majorHAnsi"/>
        </w:rPr>
        <w:t>Multisport</w:t>
      </w:r>
      <w:proofErr w:type="spellEnd"/>
      <w:r w:rsidRPr="00F16638">
        <w:rPr>
          <w:rFonts w:asciiTheme="majorHAnsi" w:eastAsia="Arial" w:hAnsiTheme="majorHAnsi" w:cstheme="majorHAnsi"/>
        </w:rPr>
        <w:t>,</w:t>
      </w:r>
    </w:p>
    <w:p w14:paraId="70B44C03" w14:textId="77777777" w:rsidR="00222CE0" w:rsidRPr="00F16638" w:rsidRDefault="002C529B" w:rsidP="00F16638">
      <w:pPr>
        <w:pStyle w:val="Listapunktowana"/>
        <w:numPr>
          <w:ilvl w:val="0"/>
          <w:numId w:val="11"/>
        </w:numPr>
        <w:rPr>
          <w:rFonts w:asciiTheme="majorHAnsi" w:hAnsiTheme="majorHAnsi" w:cstheme="majorHAnsi"/>
        </w:rPr>
      </w:pPr>
      <w:r w:rsidRPr="00F16638">
        <w:rPr>
          <w:rFonts w:asciiTheme="majorHAnsi" w:eastAsia="Arial" w:hAnsiTheme="majorHAnsi" w:cstheme="majorHAnsi"/>
        </w:rPr>
        <w:t>atrakcyjny pakiet socjalny,</w:t>
      </w:r>
    </w:p>
    <w:p w14:paraId="4FD4F943" w14:textId="77777777" w:rsidR="00222CE0" w:rsidRPr="00F16638" w:rsidRDefault="002C529B" w:rsidP="00F16638">
      <w:pPr>
        <w:pStyle w:val="Listapunktowana"/>
        <w:numPr>
          <w:ilvl w:val="0"/>
          <w:numId w:val="11"/>
        </w:numPr>
        <w:rPr>
          <w:rFonts w:asciiTheme="majorHAnsi" w:hAnsiTheme="majorHAnsi" w:cstheme="majorHAnsi"/>
        </w:rPr>
      </w:pPr>
      <w:r w:rsidRPr="00F16638">
        <w:rPr>
          <w:rFonts w:asciiTheme="majorHAnsi" w:eastAsia="Arial" w:hAnsiTheme="majorHAnsi" w:cstheme="majorHAnsi"/>
        </w:rPr>
        <w:t>współfinansowane prywatne ubezpieczenie medyczne,</w:t>
      </w:r>
    </w:p>
    <w:p w14:paraId="386B6804" w14:textId="77777777" w:rsidR="00222CE0" w:rsidRPr="00F16638" w:rsidRDefault="002C529B" w:rsidP="00F16638">
      <w:pPr>
        <w:pStyle w:val="Listapunktowana"/>
        <w:numPr>
          <w:ilvl w:val="0"/>
          <w:numId w:val="11"/>
        </w:numPr>
        <w:rPr>
          <w:rFonts w:asciiTheme="majorHAnsi" w:hAnsiTheme="majorHAnsi" w:cstheme="majorHAnsi"/>
        </w:rPr>
      </w:pPr>
      <w:r w:rsidRPr="00F16638">
        <w:rPr>
          <w:rFonts w:asciiTheme="majorHAnsi" w:eastAsia="Arial" w:hAnsiTheme="majorHAnsi" w:cstheme="majorHAnsi"/>
        </w:rPr>
        <w:t>pracę w przyjaznym środowisku w czołowej instytucji badawczej w Polsce.</w:t>
      </w:r>
    </w:p>
    <w:p w14:paraId="0B8231C8" w14:textId="77777777" w:rsidR="00222CE0" w:rsidRPr="00F16638" w:rsidRDefault="002C529B" w:rsidP="00F16638">
      <w:pPr>
        <w:pStyle w:val="Nagwek2"/>
        <w:rPr>
          <w:rFonts w:cstheme="majorHAnsi"/>
          <w:color w:val="002060"/>
          <w:sz w:val="28"/>
          <w:szCs w:val="28"/>
        </w:rPr>
      </w:pPr>
      <w:r w:rsidRPr="00F16638">
        <w:rPr>
          <w:rFonts w:cstheme="majorHAnsi"/>
          <w:color w:val="002060"/>
          <w:sz w:val="28"/>
          <w:szCs w:val="28"/>
        </w:rPr>
        <w:lastRenderedPageBreak/>
        <w:t>Jak aplikować</w:t>
      </w:r>
    </w:p>
    <w:p w14:paraId="1CBC6E58" w14:textId="0876A4FB" w:rsidR="00222CE0" w:rsidRPr="00F16638" w:rsidRDefault="002C529B">
      <w:pPr>
        <w:pStyle w:val="Listapunktowana"/>
        <w:rPr>
          <w:rFonts w:asciiTheme="majorHAnsi" w:hAnsiTheme="majorHAnsi" w:cstheme="majorHAnsi"/>
        </w:rPr>
      </w:pPr>
      <w:r w:rsidRPr="00F16638">
        <w:rPr>
          <w:rFonts w:asciiTheme="majorHAnsi" w:eastAsia="Arial" w:hAnsiTheme="majorHAnsi" w:cstheme="majorHAnsi"/>
        </w:rPr>
        <w:t xml:space="preserve">Termin składania zgłoszeń: </w:t>
      </w:r>
      <w:r w:rsidR="007E48D8">
        <w:rPr>
          <w:rFonts w:asciiTheme="majorHAnsi" w:eastAsia="Arial" w:hAnsiTheme="majorHAnsi" w:cstheme="majorHAnsi"/>
        </w:rPr>
        <w:t>2</w:t>
      </w:r>
      <w:r w:rsidR="00E426BF">
        <w:rPr>
          <w:rFonts w:asciiTheme="majorHAnsi" w:eastAsia="Arial" w:hAnsiTheme="majorHAnsi" w:cstheme="majorHAnsi"/>
        </w:rPr>
        <w:t>8</w:t>
      </w:r>
      <w:r w:rsidR="007E48D8">
        <w:rPr>
          <w:rFonts w:asciiTheme="majorHAnsi" w:eastAsia="Arial" w:hAnsiTheme="majorHAnsi" w:cstheme="majorHAnsi"/>
        </w:rPr>
        <w:t xml:space="preserve"> czerwca 2026. </w:t>
      </w:r>
    </w:p>
    <w:p w14:paraId="03E1F1A6" w14:textId="150C549A" w:rsidR="00222CE0" w:rsidRPr="00F16638" w:rsidRDefault="002C529B">
      <w:pPr>
        <w:pStyle w:val="Listapunktowana"/>
        <w:rPr>
          <w:rFonts w:asciiTheme="majorHAnsi" w:hAnsiTheme="majorHAnsi" w:cstheme="majorHAnsi"/>
        </w:rPr>
      </w:pPr>
      <w:r w:rsidRPr="00F16638">
        <w:rPr>
          <w:rFonts w:asciiTheme="majorHAnsi" w:eastAsia="Arial" w:hAnsiTheme="majorHAnsi" w:cstheme="majorHAnsi"/>
        </w:rPr>
        <w:t xml:space="preserve">Aplikuj, korzystając z formularza </w:t>
      </w:r>
      <w:proofErr w:type="spellStart"/>
      <w:r w:rsidRPr="00F16638">
        <w:rPr>
          <w:rFonts w:asciiTheme="majorHAnsi" w:eastAsia="Arial" w:hAnsiTheme="majorHAnsi" w:cstheme="majorHAnsi"/>
        </w:rPr>
        <w:t>eRecruiter</w:t>
      </w:r>
      <w:proofErr w:type="spellEnd"/>
      <w:r w:rsidRPr="00F16638">
        <w:rPr>
          <w:rFonts w:asciiTheme="majorHAnsi" w:eastAsia="Arial" w:hAnsiTheme="majorHAnsi" w:cstheme="majorHAnsi"/>
        </w:rPr>
        <w:t xml:space="preserve">: </w:t>
      </w:r>
      <w:hyperlink r:id="rId7" w:history="1">
        <w:proofErr w:type="spellStart"/>
        <w:r w:rsidR="0056299C" w:rsidRPr="0056299C">
          <w:rPr>
            <w:rStyle w:val="Hipercze"/>
            <w:rFonts w:asciiTheme="majorHAnsi" w:eastAsia="Arial" w:hAnsiTheme="majorHAnsi" w:cstheme="majorHAnsi"/>
            <w:b/>
            <w:bCs/>
            <w:color w:val="0070C0"/>
          </w:rPr>
          <w:t>eRecruiter</w:t>
        </w:r>
        <w:proofErr w:type="spellEnd"/>
        <w:r w:rsidR="0056299C" w:rsidRPr="0056299C">
          <w:rPr>
            <w:rStyle w:val="Hipercze"/>
            <w:rFonts w:asciiTheme="majorHAnsi" w:eastAsia="Arial" w:hAnsiTheme="majorHAnsi" w:cstheme="majorHAnsi"/>
            <w:b/>
            <w:bCs/>
            <w:color w:val="0070C0"/>
          </w:rPr>
          <w:t xml:space="preserve"> system</w:t>
        </w:r>
      </w:hyperlink>
    </w:p>
    <w:p w14:paraId="0E003251" w14:textId="77777777" w:rsidR="00222CE0" w:rsidRPr="00F16638" w:rsidRDefault="002C529B">
      <w:pPr>
        <w:pStyle w:val="Listapunktowana"/>
        <w:rPr>
          <w:rFonts w:asciiTheme="majorHAnsi" w:hAnsiTheme="majorHAnsi" w:cstheme="majorHAnsi"/>
        </w:rPr>
      </w:pPr>
      <w:r w:rsidRPr="00F16638">
        <w:rPr>
          <w:rFonts w:asciiTheme="majorHAnsi" w:eastAsia="Arial" w:hAnsiTheme="majorHAnsi" w:cstheme="majorHAnsi"/>
        </w:rPr>
        <w:t xml:space="preserve">Dołącz do aplikacji klauzulę: „Wyrażam zgodę na przetwarzanie moich danych osobowych, zawartych w dokumentach aplikacyjnych przez Międzynarodowy Instytut Biologii Molekularnej i Komórkowej w Warszawie, ul. Księcia </w:t>
      </w:r>
      <w:proofErr w:type="spellStart"/>
      <w:r w:rsidRPr="00F16638">
        <w:rPr>
          <w:rFonts w:asciiTheme="majorHAnsi" w:eastAsia="Arial" w:hAnsiTheme="majorHAnsi" w:cstheme="majorHAnsi"/>
        </w:rPr>
        <w:t>Trojdena</w:t>
      </w:r>
      <w:proofErr w:type="spellEnd"/>
      <w:r w:rsidRPr="00F16638">
        <w:rPr>
          <w:rFonts w:asciiTheme="majorHAnsi" w:eastAsia="Arial" w:hAnsiTheme="majorHAnsi" w:cstheme="majorHAnsi"/>
        </w:rPr>
        <w:t xml:space="preserve"> 4, 02-109 Warszawa, w celu przeprowadzenia obecnego procesu rekrutacji”.</w:t>
      </w:r>
    </w:p>
    <w:p w14:paraId="38970C11" w14:textId="77777777" w:rsidR="00222CE0" w:rsidRPr="00F16638" w:rsidRDefault="002C529B">
      <w:pPr>
        <w:pStyle w:val="Listapunktowana"/>
        <w:rPr>
          <w:rFonts w:asciiTheme="majorHAnsi" w:hAnsiTheme="majorHAnsi" w:cstheme="majorHAnsi"/>
        </w:rPr>
      </w:pPr>
      <w:r w:rsidRPr="00F16638">
        <w:rPr>
          <w:rFonts w:asciiTheme="majorHAnsi" w:eastAsia="Arial" w:hAnsiTheme="majorHAnsi" w:cstheme="majorHAnsi"/>
        </w:rPr>
        <w:t xml:space="preserve">Pani/Pana dane osobowe będą przetwarzane w celu przeprowadzenia postępowania rekrutacyjnego przez Międzynarodowy Instytut Biologii Molekularnej i Komórkowej w Warszawie. Pełna </w:t>
      </w:r>
      <w:hyperlink r:id="rId8">
        <w:r w:rsidR="00222CE0" w:rsidRPr="00F16638">
          <w:rPr>
            <w:rFonts w:asciiTheme="majorHAnsi" w:eastAsia="Arial" w:hAnsiTheme="majorHAnsi" w:cstheme="majorHAnsi"/>
            <w:color w:val="0563C1"/>
            <w:szCs w:val="24"/>
            <w:u w:val="single"/>
          </w:rPr>
          <w:t>informacja o przetwarzaniu danych osobowych</w:t>
        </w:r>
      </w:hyperlink>
      <w:r w:rsidRPr="00F16638">
        <w:rPr>
          <w:rFonts w:asciiTheme="majorHAnsi" w:eastAsia="Arial" w:hAnsiTheme="majorHAnsi" w:cstheme="majorHAnsi"/>
        </w:rPr>
        <w:t xml:space="preserve"> jest dostępna online.</w:t>
      </w:r>
    </w:p>
    <w:p w14:paraId="15B6BC53" w14:textId="77777777" w:rsidR="00222CE0" w:rsidRPr="00F16638" w:rsidRDefault="00222CE0">
      <w:pPr>
        <w:pStyle w:val="Listapunktowana"/>
        <w:rPr>
          <w:rFonts w:asciiTheme="majorHAnsi" w:hAnsiTheme="majorHAnsi" w:cstheme="majorHAnsi"/>
        </w:rPr>
      </w:pPr>
      <w:hyperlink r:id="rId9">
        <w:r w:rsidRPr="00F16638">
          <w:rPr>
            <w:rFonts w:asciiTheme="majorHAnsi" w:eastAsia="Arial" w:hAnsiTheme="majorHAnsi" w:cstheme="majorHAnsi"/>
            <w:color w:val="0563C1"/>
            <w:szCs w:val="24"/>
            <w:u w:val="single"/>
          </w:rPr>
          <w:t>Procedura zgłaszania nieprawidłowości, podejmowania działań następczych i ochrony sygnalistów</w:t>
        </w:r>
      </w:hyperlink>
      <w:r w:rsidR="002C529B" w:rsidRPr="00F16638">
        <w:rPr>
          <w:rFonts w:asciiTheme="majorHAnsi" w:eastAsia="Arial" w:hAnsiTheme="majorHAnsi" w:cstheme="majorHAnsi"/>
        </w:rPr>
        <w:t xml:space="preserve"> jest dostępna online.</w:t>
      </w:r>
    </w:p>
    <w:p w14:paraId="1E636EF5" w14:textId="77777777" w:rsidR="00222CE0" w:rsidRPr="00F16638" w:rsidRDefault="002C529B">
      <w:pPr>
        <w:spacing w:before="240" w:after="60"/>
        <w:rPr>
          <w:rFonts w:asciiTheme="majorHAnsi" w:hAnsiTheme="majorHAnsi" w:cstheme="majorHAnsi"/>
        </w:rPr>
      </w:pPr>
      <w:r w:rsidRPr="00F16638">
        <w:rPr>
          <w:rFonts w:asciiTheme="majorHAnsi" w:eastAsia="Arial" w:hAnsiTheme="majorHAnsi" w:cstheme="majorHAnsi"/>
        </w:rPr>
        <w:t>Na rozmowę kwalifikacyjną zaprosimy wybranych kandydatów.</w:t>
      </w:r>
    </w:p>
    <w:sectPr w:rsidR="00222CE0" w:rsidRPr="00F16638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648554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596EBA"/>
    <w:multiLevelType w:val="hybridMultilevel"/>
    <w:tmpl w:val="4D8C86B0"/>
    <w:lvl w:ilvl="0" w:tplc="FFFFFFFF">
      <w:start w:val="1"/>
      <w:numFmt w:val="decimal"/>
      <w:lvlText w:val="%1."/>
      <w:lvlJc w:val="left"/>
      <w:pPr>
        <w:ind w:left="1510" w:hanging="360"/>
      </w:pPr>
    </w:lvl>
    <w:lvl w:ilvl="1" w:tplc="FFFFFFFF" w:tentative="1">
      <w:start w:val="1"/>
      <w:numFmt w:val="lowerLetter"/>
      <w:lvlText w:val="%2."/>
      <w:lvlJc w:val="left"/>
      <w:pPr>
        <w:ind w:left="2230" w:hanging="360"/>
      </w:pPr>
    </w:lvl>
    <w:lvl w:ilvl="2" w:tplc="FFFFFFFF" w:tentative="1">
      <w:start w:val="1"/>
      <w:numFmt w:val="lowerRoman"/>
      <w:lvlText w:val="%3."/>
      <w:lvlJc w:val="right"/>
      <w:pPr>
        <w:ind w:left="2950" w:hanging="180"/>
      </w:pPr>
    </w:lvl>
    <w:lvl w:ilvl="3" w:tplc="FFFFFFFF" w:tentative="1">
      <w:start w:val="1"/>
      <w:numFmt w:val="decimal"/>
      <w:lvlText w:val="%4."/>
      <w:lvlJc w:val="left"/>
      <w:pPr>
        <w:ind w:left="3670" w:hanging="360"/>
      </w:pPr>
    </w:lvl>
    <w:lvl w:ilvl="4" w:tplc="FFFFFFFF" w:tentative="1">
      <w:start w:val="1"/>
      <w:numFmt w:val="lowerLetter"/>
      <w:lvlText w:val="%5."/>
      <w:lvlJc w:val="left"/>
      <w:pPr>
        <w:ind w:left="4390" w:hanging="360"/>
      </w:pPr>
    </w:lvl>
    <w:lvl w:ilvl="5" w:tplc="FFFFFFFF" w:tentative="1">
      <w:start w:val="1"/>
      <w:numFmt w:val="lowerRoman"/>
      <w:lvlText w:val="%6."/>
      <w:lvlJc w:val="right"/>
      <w:pPr>
        <w:ind w:left="5110" w:hanging="180"/>
      </w:pPr>
    </w:lvl>
    <w:lvl w:ilvl="6" w:tplc="FFFFFFFF" w:tentative="1">
      <w:start w:val="1"/>
      <w:numFmt w:val="decimal"/>
      <w:lvlText w:val="%7."/>
      <w:lvlJc w:val="left"/>
      <w:pPr>
        <w:ind w:left="5830" w:hanging="360"/>
      </w:pPr>
    </w:lvl>
    <w:lvl w:ilvl="7" w:tplc="FFFFFFFF" w:tentative="1">
      <w:start w:val="1"/>
      <w:numFmt w:val="lowerLetter"/>
      <w:lvlText w:val="%8."/>
      <w:lvlJc w:val="left"/>
      <w:pPr>
        <w:ind w:left="6550" w:hanging="360"/>
      </w:pPr>
    </w:lvl>
    <w:lvl w:ilvl="8" w:tplc="FFFFFFFF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10" w15:restartNumberingAfterBreak="0">
    <w:nsid w:val="27006BDF"/>
    <w:multiLevelType w:val="hybridMultilevel"/>
    <w:tmpl w:val="28AA7C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D82A66"/>
    <w:multiLevelType w:val="hybridMultilevel"/>
    <w:tmpl w:val="77EE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BA7963"/>
    <w:multiLevelType w:val="hybridMultilevel"/>
    <w:tmpl w:val="3482C292"/>
    <w:lvl w:ilvl="0" w:tplc="91AE4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0281A"/>
    <w:multiLevelType w:val="hybridMultilevel"/>
    <w:tmpl w:val="58BC9EFE"/>
    <w:lvl w:ilvl="0" w:tplc="0415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4" w15:restartNumberingAfterBreak="0">
    <w:nsid w:val="4E77631E"/>
    <w:multiLevelType w:val="hybridMultilevel"/>
    <w:tmpl w:val="68CE4424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AB14C2B"/>
    <w:multiLevelType w:val="hybridMultilevel"/>
    <w:tmpl w:val="D9DC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459990">
    <w:abstractNumId w:val="8"/>
  </w:num>
  <w:num w:numId="2" w16cid:durableId="1286421324">
    <w:abstractNumId w:val="6"/>
  </w:num>
  <w:num w:numId="3" w16cid:durableId="1973051659">
    <w:abstractNumId w:val="5"/>
  </w:num>
  <w:num w:numId="4" w16cid:durableId="1098872960">
    <w:abstractNumId w:val="4"/>
  </w:num>
  <w:num w:numId="5" w16cid:durableId="30883593">
    <w:abstractNumId w:val="7"/>
  </w:num>
  <w:num w:numId="6" w16cid:durableId="191849132">
    <w:abstractNumId w:val="3"/>
  </w:num>
  <w:num w:numId="7" w16cid:durableId="1509908606">
    <w:abstractNumId w:val="2"/>
  </w:num>
  <w:num w:numId="8" w16cid:durableId="295335357">
    <w:abstractNumId w:val="1"/>
  </w:num>
  <w:num w:numId="9" w16cid:durableId="124736151">
    <w:abstractNumId w:val="0"/>
  </w:num>
  <w:num w:numId="10" w16cid:durableId="1904440371">
    <w:abstractNumId w:val="10"/>
  </w:num>
  <w:num w:numId="11" w16cid:durableId="6251143">
    <w:abstractNumId w:val="11"/>
  </w:num>
  <w:num w:numId="12" w16cid:durableId="497044201">
    <w:abstractNumId w:val="13"/>
  </w:num>
  <w:num w:numId="13" w16cid:durableId="794904856">
    <w:abstractNumId w:val="12"/>
  </w:num>
  <w:num w:numId="14" w16cid:durableId="695010018">
    <w:abstractNumId w:val="15"/>
  </w:num>
  <w:num w:numId="15" w16cid:durableId="1314991769">
    <w:abstractNumId w:val="14"/>
  </w:num>
  <w:num w:numId="16" w16cid:durableId="6069608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2D9F"/>
    <w:rsid w:val="0015074B"/>
    <w:rsid w:val="001654D0"/>
    <w:rsid w:val="001C7A9E"/>
    <w:rsid w:val="00222CE0"/>
    <w:rsid w:val="0026039E"/>
    <w:rsid w:val="0029639D"/>
    <w:rsid w:val="002C529B"/>
    <w:rsid w:val="00326F90"/>
    <w:rsid w:val="00377D80"/>
    <w:rsid w:val="00425A16"/>
    <w:rsid w:val="004528EF"/>
    <w:rsid w:val="004C5616"/>
    <w:rsid w:val="0054272C"/>
    <w:rsid w:val="0056299C"/>
    <w:rsid w:val="00580C9A"/>
    <w:rsid w:val="00630CB8"/>
    <w:rsid w:val="00680D57"/>
    <w:rsid w:val="00796292"/>
    <w:rsid w:val="007E48D8"/>
    <w:rsid w:val="007F5040"/>
    <w:rsid w:val="00954F39"/>
    <w:rsid w:val="00A639F7"/>
    <w:rsid w:val="00AA1D8D"/>
    <w:rsid w:val="00B47730"/>
    <w:rsid w:val="00BB446D"/>
    <w:rsid w:val="00C4376D"/>
    <w:rsid w:val="00CB0664"/>
    <w:rsid w:val="00E426BF"/>
    <w:rsid w:val="00E53F70"/>
    <w:rsid w:val="00ED7AA2"/>
    <w:rsid w:val="00F16638"/>
    <w:rsid w:val="00F816CA"/>
    <w:rsid w:val="00FA7537"/>
    <w:rsid w:val="00FC693F"/>
    <w:rsid w:val="00FD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5FD93"/>
  <w14:defaultImageDpi w14:val="300"/>
  <w15:docId w15:val="{43B50B65-D471-4B97-8900-74D55303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12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spacing w:after="60"/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spacing w:after="60"/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paragraphpunkt1">
    <w:name w:val="paragraphpunkt1"/>
    <w:rsid w:val="00580C9A"/>
    <w:rPr>
      <w:b/>
      <w:bCs/>
    </w:rPr>
  </w:style>
  <w:style w:type="character" w:styleId="Hipercze">
    <w:name w:val="Hyperlink"/>
    <w:basedOn w:val="Domylnaczcionkaakapitu"/>
    <w:uiPriority w:val="99"/>
    <w:unhideWhenUsed/>
    <w:rsid w:val="00A639F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3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ObTUdJ" TargetMode="External"/><Relationship Id="rId3" Type="http://schemas.openxmlformats.org/officeDocument/2006/relationships/styles" Target="styles.xml"/><Relationship Id="rId7" Type="http://schemas.openxmlformats.org/officeDocument/2006/relationships/hyperlink" Target="https://system.erecruiter.pl/FormTemplates/RecruitmentForm.aspx?WebID=f7ea93bb142f4471a8c4700222b4bcc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orturl.at/u2m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Specjalista ds. wsparcia laboratorium (k/m/n) - Laboratorium Splicingu RNA</dc:title>
  <dc:subject>Ogłoszenie o pracę - wsparcie administracyjne Laboratorium Splicingu RNA</dc:subject>
  <dc:creator>python-docx</dc:creator>
  <cp:keywords>IIMCB, rekrutacja, stanowisko specjalistyczne, Laboratorium Splicingu RNA, WCAG 2.1</cp:keywords>
  <dc:description>Dokument przygotowany z uwzględnieniem zasad dostępności: tytuł dokumentu, nagłówki, interlinia 1,5, listy, opisowe linki i tekst alternatywny grafiki.</dc:description>
  <cp:lastModifiedBy>Aleksandra Janicka</cp:lastModifiedBy>
  <cp:revision>8</cp:revision>
  <dcterms:created xsi:type="dcterms:W3CDTF">2026-06-01T11:01:00Z</dcterms:created>
  <dcterms:modified xsi:type="dcterms:W3CDTF">2026-06-02T09:17:00Z</dcterms:modified>
  <cp:category>Ogłoszenie rekrutacyjne</cp:category>
</cp:coreProperties>
</file>