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5E37" w14:textId="2ABECB62" w:rsidR="00866B8B" w:rsidRPr="002018AB" w:rsidRDefault="0062116E" w:rsidP="008B015C">
      <w:pPr>
        <w:pStyle w:val="Bezodstpw"/>
        <w:jc w:val="center"/>
        <w:rPr>
          <w:lang w:val="en-GB"/>
        </w:rPr>
      </w:pPr>
      <w:r w:rsidRPr="002018AB">
        <w:fldChar w:fldCharType="begin"/>
      </w:r>
      <w:r w:rsidRPr="002018AB">
        <w:rPr>
          <w:lang w:val="en-GB"/>
        </w:rPr>
        <w:instrText xml:space="preserve"> INCLUDEPICTURE "https://www.umg.edu.pl/sites/default/files/styles/thumbnail/public/ilustracje/hr_01_0.jpg?itok=qxI6bYgI" \* MERGEFORMATINET </w:instrText>
      </w:r>
      <w:r w:rsidRPr="002018AB">
        <w:fldChar w:fldCharType="separate"/>
      </w:r>
      <w:r w:rsidR="000A4155" w:rsidRPr="002018AB">
        <w:rPr>
          <w:noProof/>
          <w:lang w:val="de-DE" w:eastAsia="de-DE"/>
        </w:rPr>
        <w:drawing>
          <wp:inline distT="0" distB="0" distL="0" distR="0" wp14:anchorId="2611882A" wp14:editId="729EAE32">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2018AB">
        <w:fldChar w:fldCharType="end"/>
      </w:r>
      <w:r w:rsidR="00866B8B" w:rsidRPr="002018AB">
        <w:fldChar w:fldCharType="begin"/>
      </w:r>
      <w:r w:rsidR="00522E61" w:rsidRPr="002018AB">
        <w:rPr>
          <w:lang w:val="en-GB"/>
        </w:rPr>
        <w:instrText xml:space="preserve"> INCLUDEPICTURE "C:\\var\\folders\\fj\\3p2n2601331fpdt_jyzcf3tw0000gp\\T\\com.microsoft.Word\\WebArchiveCopyPasteTempFiles\\wcdxf1ajjATOAAAAABJRU5ErkJggg==" \* MERGEFORMAT </w:instrText>
      </w:r>
      <w:r w:rsidR="00866B8B" w:rsidRPr="002018AB">
        <w:fldChar w:fldCharType="separate"/>
      </w:r>
      <w:r w:rsidR="000A4155" w:rsidRPr="002018AB">
        <w:rPr>
          <w:noProof/>
          <w:lang w:val="de-DE" w:eastAsia="de-DE"/>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rsidRPr="002018AB">
        <w:fldChar w:fldCharType="end"/>
      </w:r>
      <w:r w:rsidR="00866B8B" w:rsidRPr="002018AB">
        <w:rPr>
          <w:lang w:val="en-GB"/>
        </w:rPr>
        <w:t xml:space="preserve"> </w:t>
      </w:r>
      <w:r w:rsidR="00866B8B" w:rsidRPr="002018AB">
        <w:fldChar w:fldCharType="begin"/>
      </w:r>
      <w:r w:rsidR="00522E61" w:rsidRPr="002018AB">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rsidRPr="002018AB">
        <w:fldChar w:fldCharType="separate"/>
      </w:r>
      <w:r w:rsidR="00866B8B" w:rsidRPr="002018AB">
        <w:fldChar w:fldCharType="end"/>
      </w:r>
    </w:p>
    <w:p w14:paraId="0196EB5F" w14:textId="77777777" w:rsidR="004540FB" w:rsidRDefault="004540FB" w:rsidP="008B015C">
      <w:pPr>
        <w:pStyle w:val="Bezodstpw"/>
        <w:jc w:val="both"/>
        <w:rPr>
          <w:b/>
          <w:bCs/>
          <w:lang w:val="en-GB"/>
        </w:rPr>
      </w:pPr>
    </w:p>
    <w:p w14:paraId="6EB8FCAD" w14:textId="664A8974" w:rsidR="00A543A2" w:rsidRPr="00421299" w:rsidRDefault="00376E39" w:rsidP="008B015C">
      <w:pPr>
        <w:pStyle w:val="Bezodstpw"/>
        <w:jc w:val="center"/>
        <w:rPr>
          <w:b/>
          <w:bCs/>
          <w:lang w:val="en-US"/>
        </w:rPr>
      </w:pPr>
      <w:r w:rsidRPr="002018AB">
        <w:rPr>
          <w:b/>
          <w:bCs/>
          <w:lang w:val="en-GB"/>
        </w:rPr>
        <w:t>POSTDOC</w:t>
      </w:r>
      <w:r w:rsidR="00FB0DED" w:rsidRPr="002018AB">
        <w:rPr>
          <w:b/>
          <w:bCs/>
          <w:lang w:val="en-GB"/>
        </w:rPr>
        <w:t>TORAL RESEARCHER</w:t>
      </w:r>
      <w:r w:rsidRPr="002018AB">
        <w:rPr>
          <w:b/>
          <w:bCs/>
          <w:lang w:val="en-GB"/>
        </w:rPr>
        <w:t xml:space="preserve"> </w:t>
      </w:r>
      <w:r w:rsidR="00421299" w:rsidRPr="002018AB">
        <w:rPr>
          <w:b/>
          <w:bCs/>
          <w:lang w:val="en-GB"/>
        </w:rPr>
        <w:t>in</w:t>
      </w:r>
      <w:r w:rsidR="00421299" w:rsidRPr="002018AB">
        <w:rPr>
          <w:b/>
          <w:bCs/>
          <w:lang w:val="en-US"/>
        </w:rPr>
        <w:t xml:space="preserve"> the </w:t>
      </w:r>
      <w:r w:rsidR="00421299">
        <w:rPr>
          <w:b/>
          <w:bCs/>
          <w:lang w:val="en-US"/>
        </w:rPr>
        <w:t>L</w:t>
      </w:r>
      <w:r w:rsidR="00421299" w:rsidRPr="002018AB">
        <w:rPr>
          <w:b/>
          <w:bCs/>
          <w:lang w:val="en-US"/>
        </w:rPr>
        <w:t xml:space="preserve">aboratory </w:t>
      </w:r>
      <w:r w:rsidR="00421299" w:rsidRPr="002018AB">
        <w:rPr>
          <w:b/>
          <w:bCs/>
          <w:color w:val="201F1E"/>
          <w:shd w:val="clear" w:color="auto" w:fill="FFFFFF"/>
          <w:lang w:val="en-US"/>
        </w:rPr>
        <w:t xml:space="preserve">of </w:t>
      </w:r>
      <w:r w:rsidR="00DC40CA">
        <w:rPr>
          <w:b/>
          <w:bCs/>
          <w:color w:val="201F1E"/>
          <w:shd w:val="clear" w:color="auto" w:fill="FFFFFF"/>
          <w:lang w:val="en-US"/>
        </w:rPr>
        <w:t xml:space="preserve">Cellular </w:t>
      </w:r>
      <w:proofErr w:type="spellStart"/>
      <w:r w:rsidR="00DC40CA">
        <w:rPr>
          <w:b/>
          <w:bCs/>
          <w:color w:val="201F1E"/>
          <w:shd w:val="clear" w:color="auto" w:fill="FFFFFF"/>
          <w:lang w:val="en-US"/>
        </w:rPr>
        <w:t>Proteostasis</w:t>
      </w:r>
      <w:proofErr w:type="spellEnd"/>
      <w:r w:rsidR="00421299" w:rsidRPr="00421299">
        <w:rPr>
          <w:b/>
          <w:bCs/>
          <w:color w:val="201F1E"/>
          <w:shd w:val="clear" w:color="auto" w:fill="FFFFFF"/>
          <w:lang w:val="en-US"/>
        </w:rPr>
        <w:t> </w:t>
      </w:r>
    </w:p>
    <w:p w14:paraId="13D4E530" w14:textId="77777777" w:rsidR="004540FB" w:rsidRDefault="004540FB" w:rsidP="008B015C">
      <w:pPr>
        <w:pStyle w:val="Bezodstpw"/>
        <w:jc w:val="both"/>
        <w:rPr>
          <w:lang w:val="en-US"/>
        </w:rPr>
      </w:pPr>
      <w:bookmarkStart w:id="0" w:name="_Hlk113610954"/>
    </w:p>
    <w:p w14:paraId="41E62963" w14:textId="102F6617" w:rsidR="00432626" w:rsidRPr="002018AB" w:rsidRDefault="00815DA8" w:rsidP="008B015C">
      <w:pPr>
        <w:pStyle w:val="Bezodstpw"/>
        <w:jc w:val="both"/>
        <w:rPr>
          <w:b/>
          <w:bCs/>
          <w:lang w:val="en-GB"/>
        </w:rPr>
      </w:pPr>
      <w:r w:rsidRPr="002018AB">
        <w:rPr>
          <w:lang w:val="en-US"/>
        </w:rPr>
        <w:t xml:space="preserve">The </w:t>
      </w:r>
      <w:r w:rsidR="00896C34" w:rsidRPr="002018AB">
        <w:rPr>
          <w:lang w:val="en-US"/>
        </w:rPr>
        <w:t xml:space="preserve">Laboratory of </w:t>
      </w:r>
      <w:bookmarkEnd w:id="0"/>
      <w:r w:rsidR="00DC40CA">
        <w:rPr>
          <w:lang w:val="en-US"/>
        </w:rPr>
        <w:t xml:space="preserve">Cellular </w:t>
      </w:r>
      <w:proofErr w:type="spellStart"/>
      <w:r w:rsidR="00DC40CA">
        <w:rPr>
          <w:lang w:val="en-US"/>
        </w:rPr>
        <w:t>Proteostasis</w:t>
      </w:r>
      <w:proofErr w:type="spellEnd"/>
      <w:r w:rsidR="00DA1F72" w:rsidRPr="002018AB">
        <w:rPr>
          <w:lang w:val="en-US"/>
        </w:rPr>
        <w:t xml:space="preserve"> </w:t>
      </w:r>
      <w:r w:rsidR="00924AD2" w:rsidRPr="002018AB">
        <w:rPr>
          <w:lang w:val="en-US"/>
        </w:rPr>
        <w:t>(</w:t>
      </w:r>
      <w:hyperlink r:id="rId8" w:history="1">
        <w:r w:rsidR="007234E9" w:rsidRPr="004D38EF">
          <w:rPr>
            <w:rStyle w:val="Hipercze"/>
            <w:lang w:val="en-US"/>
          </w:rPr>
          <w:t>https://wrobel-lab.iimcb.gov.pl/</w:t>
        </w:r>
      </w:hyperlink>
      <w:r w:rsidR="00924AD2" w:rsidRPr="002018AB">
        <w:rPr>
          <w:lang w:val="en-US"/>
        </w:rPr>
        <w:t xml:space="preserve">) </w:t>
      </w:r>
      <w:r w:rsidR="000F3AD6" w:rsidRPr="002018AB">
        <w:rPr>
          <w:lang w:val="en-US"/>
        </w:rPr>
        <w:t xml:space="preserve">at </w:t>
      </w:r>
      <w:r w:rsidR="00432626" w:rsidRPr="002018AB">
        <w:rPr>
          <w:lang w:val="en-US"/>
        </w:rPr>
        <w:t>the International</w:t>
      </w:r>
      <w:r w:rsidR="00907CAA" w:rsidRPr="002018AB">
        <w:rPr>
          <w:lang w:val="en-US"/>
        </w:rPr>
        <w:t xml:space="preserve"> </w:t>
      </w:r>
      <w:r w:rsidR="00432626" w:rsidRPr="002018AB">
        <w:rPr>
          <w:lang w:val="en-US"/>
        </w:rPr>
        <w:t xml:space="preserve">Institute of Molecular </w:t>
      </w:r>
      <w:r w:rsidR="00E376C3">
        <w:rPr>
          <w:lang w:val="en-US"/>
        </w:rPr>
        <w:t xml:space="preserve"> </w:t>
      </w:r>
      <w:r w:rsidR="00432626" w:rsidRPr="002018AB">
        <w:rPr>
          <w:lang w:val="en-US"/>
        </w:rPr>
        <w:t>and Cell Biology (IIMCB), Warsaw</w:t>
      </w:r>
      <w:r w:rsidR="0040298F" w:rsidRPr="002018AB">
        <w:rPr>
          <w:lang w:val="en-US"/>
        </w:rPr>
        <w:t xml:space="preserve"> </w:t>
      </w:r>
      <w:r w:rsidR="00924AD2" w:rsidRPr="002018AB">
        <w:rPr>
          <w:lang w:val="en-US"/>
        </w:rPr>
        <w:t>led</w:t>
      </w:r>
      <w:r w:rsidR="00432626" w:rsidRPr="002018AB">
        <w:rPr>
          <w:lang w:val="en-US"/>
        </w:rPr>
        <w:t xml:space="preserve"> by </w:t>
      </w:r>
      <w:r w:rsidR="00B36895" w:rsidRPr="002018AB">
        <w:rPr>
          <w:lang w:val="en-US"/>
        </w:rPr>
        <w:t xml:space="preserve">Dr. </w:t>
      </w:r>
      <w:r w:rsidR="007234E9">
        <w:rPr>
          <w:lang w:val="en-US"/>
        </w:rPr>
        <w:t>Lidia Wrobel</w:t>
      </w:r>
      <w:r w:rsidR="00896C34" w:rsidRPr="002018AB">
        <w:rPr>
          <w:lang w:val="en-US"/>
        </w:rPr>
        <w:t xml:space="preserve"> </w:t>
      </w:r>
      <w:r w:rsidR="00924AD2" w:rsidRPr="002018AB">
        <w:rPr>
          <w:lang w:val="en-US"/>
        </w:rPr>
        <w:t>is seeking a highly motivated, creative, and independent Postdoctoral Researcher to join our team.</w:t>
      </w:r>
    </w:p>
    <w:p w14:paraId="442FD45C" w14:textId="77777777" w:rsidR="00924AD2" w:rsidRPr="002018AB" w:rsidRDefault="00924AD2" w:rsidP="008B015C">
      <w:pPr>
        <w:pStyle w:val="Bezodstpw"/>
        <w:jc w:val="both"/>
        <w:rPr>
          <w:lang w:val="en-GB"/>
        </w:rPr>
      </w:pPr>
    </w:p>
    <w:p w14:paraId="34703363" w14:textId="61DC3A30" w:rsidR="00924AD2" w:rsidRPr="002018AB" w:rsidRDefault="00924AD2" w:rsidP="008B015C">
      <w:pPr>
        <w:pStyle w:val="Bezodstpw"/>
        <w:jc w:val="both"/>
        <w:rPr>
          <w:lang w:val="en-US"/>
        </w:rPr>
      </w:pPr>
      <w:r w:rsidRPr="002018AB">
        <w:rPr>
          <w:lang w:val="en-US"/>
        </w:rPr>
        <w:t>You will join the project entitled “</w:t>
      </w:r>
      <w:r w:rsidR="00BB58BB" w:rsidRPr="00D26001">
        <w:rPr>
          <w:rFonts w:eastAsia="Times New Roman" w:cs="Calibri"/>
          <w:b/>
          <w:bCs/>
          <w:i/>
          <w:iCs/>
          <w:lang w:val="en-US" w:eastAsia="en-GB"/>
        </w:rPr>
        <w:t>Subcellular localization and function of the</w:t>
      </w:r>
      <w:r w:rsidR="00BB58BB">
        <w:rPr>
          <w:rFonts w:eastAsia="Times New Roman" w:cs="Calibri"/>
          <w:b/>
          <w:bCs/>
          <w:i/>
          <w:iCs/>
          <w:lang w:val="en-US" w:eastAsia="en-GB"/>
        </w:rPr>
        <w:t xml:space="preserve"> </w:t>
      </w:r>
      <w:r w:rsidR="00BB58BB" w:rsidRPr="00D26001">
        <w:rPr>
          <w:rFonts w:eastAsia="Times New Roman" w:cs="Calibri"/>
          <w:b/>
          <w:bCs/>
          <w:i/>
          <w:iCs/>
          <w:lang w:val="en-US" w:eastAsia="en-GB"/>
        </w:rPr>
        <w:t>ubiquitin-proteasome system in aging and</w:t>
      </w:r>
      <w:r w:rsidR="00BB58BB">
        <w:rPr>
          <w:rFonts w:eastAsia="Times New Roman" w:cs="Calibri"/>
          <w:b/>
          <w:bCs/>
          <w:i/>
          <w:iCs/>
          <w:lang w:val="en-US" w:eastAsia="en-GB"/>
        </w:rPr>
        <w:t xml:space="preserve"> </w:t>
      </w:r>
      <w:r w:rsidR="00BB58BB" w:rsidRPr="00D26001">
        <w:rPr>
          <w:rFonts w:eastAsia="Times New Roman" w:cs="Calibri"/>
          <w:b/>
          <w:bCs/>
          <w:i/>
          <w:iCs/>
          <w:lang w:val="en-US" w:eastAsia="en-GB"/>
        </w:rPr>
        <w:t>neurodegeneration</w:t>
      </w:r>
      <w:r w:rsidRPr="002018AB">
        <w:rPr>
          <w:lang w:val="en-US"/>
        </w:rPr>
        <w:t xml:space="preserve">” carried </w:t>
      </w:r>
      <w:r w:rsidR="00E376C3">
        <w:rPr>
          <w:lang w:val="en-US"/>
        </w:rPr>
        <w:t xml:space="preserve"> </w:t>
      </w:r>
      <w:r w:rsidRPr="002018AB">
        <w:rPr>
          <w:lang w:val="en-US"/>
        </w:rPr>
        <w:t xml:space="preserve">out as the </w:t>
      </w:r>
      <w:r w:rsidRPr="002018AB">
        <w:rPr>
          <w:lang w:val="en-GB"/>
        </w:rPr>
        <w:t>SONATA BI</w:t>
      </w:r>
      <w:r w:rsidR="004D38EF">
        <w:rPr>
          <w:lang w:val="en-GB"/>
        </w:rPr>
        <w:t xml:space="preserve">S </w:t>
      </w:r>
      <w:r w:rsidRPr="002018AB">
        <w:rPr>
          <w:lang w:val="en-US"/>
        </w:rPr>
        <w:t>grant</w:t>
      </w:r>
      <w:r w:rsidR="004D38EF">
        <w:rPr>
          <w:lang w:val="en-US"/>
        </w:rPr>
        <w:t xml:space="preserve"> </w:t>
      </w:r>
      <w:r w:rsidR="004D38EF">
        <w:rPr>
          <w:rFonts w:eastAsia="Times New Roman" w:cs="Calibri"/>
          <w:b/>
          <w:bCs/>
          <w:i/>
          <w:iCs/>
          <w:lang w:val="en-US" w:eastAsia="en-GB"/>
        </w:rPr>
        <w:t xml:space="preserve">no </w:t>
      </w:r>
      <w:r w:rsidR="004D38EF" w:rsidRPr="00675B6D">
        <w:rPr>
          <w:rFonts w:eastAsia="Times New Roman" w:cs="Calibri"/>
          <w:b/>
          <w:bCs/>
          <w:i/>
          <w:iCs/>
          <w:lang w:val="en-US" w:eastAsia="en-GB"/>
        </w:rPr>
        <w:t>2025/58/E/NZ3/00511</w:t>
      </w:r>
      <w:r w:rsidR="004D38EF">
        <w:rPr>
          <w:rFonts w:eastAsia="Times New Roman" w:cs="Calibri"/>
          <w:b/>
          <w:bCs/>
          <w:i/>
          <w:iCs/>
          <w:lang w:val="en-US" w:eastAsia="en-GB"/>
        </w:rPr>
        <w:t xml:space="preserve"> </w:t>
      </w:r>
      <w:r w:rsidRPr="002018AB">
        <w:rPr>
          <w:lang w:val="en-US"/>
        </w:rPr>
        <w:t xml:space="preserve"> of the National Science Centre, Poland led </w:t>
      </w:r>
      <w:r w:rsidR="00E376C3">
        <w:rPr>
          <w:lang w:val="en-US"/>
        </w:rPr>
        <w:t xml:space="preserve"> </w:t>
      </w:r>
      <w:r w:rsidRPr="002018AB">
        <w:rPr>
          <w:lang w:val="en-US"/>
        </w:rPr>
        <w:t xml:space="preserve">by Dr. </w:t>
      </w:r>
      <w:r w:rsidR="00EB5010">
        <w:rPr>
          <w:lang w:val="en-US"/>
        </w:rPr>
        <w:t>Lidia Wrobel</w:t>
      </w:r>
      <w:r w:rsidR="004E6983" w:rsidRPr="002018AB">
        <w:rPr>
          <w:lang w:val="en-US"/>
        </w:rPr>
        <w:t>.</w:t>
      </w:r>
    </w:p>
    <w:p w14:paraId="714AD37E" w14:textId="77777777" w:rsidR="00F150E3" w:rsidRPr="002018AB" w:rsidRDefault="00F150E3" w:rsidP="008B015C">
      <w:pPr>
        <w:pStyle w:val="Bezodstpw"/>
        <w:jc w:val="both"/>
        <w:rPr>
          <w:lang w:val="en-US"/>
        </w:rPr>
      </w:pPr>
    </w:p>
    <w:p w14:paraId="4F0A7A79" w14:textId="6B32CECF" w:rsidR="006A4732" w:rsidRPr="006A4732" w:rsidRDefault="006A4732" w:rsidP="006A4732">
      <w:pPr>
        <w:pStyle w:val="Bezodstpw"/>
        <w:jc w:val="both"/>
        <w:rPr>
          <w:lang w:val="en-US"/>
        </w:rPr>
      </w:pPr>
      <w:r w:rsidRPr="006A4732">
        <w:rPr>
          <w:lang w:val="en-US"/>
        </w:rPr>
        <w:t xml:space="preserve">As a </w:t>
      </w:r>
      <w:r w:rsidRPr="006A4732">
        <w:rPr>
          <w:b/>
          <w:bCs/>
          <w:lang w:val="en-US"/>
        </w:rPr>
        <w:t xml:space="preserve">Postdoctoral </w:t>
      </w:r>
      <w:r w:rsidR="004D38EF">
        <w:rPr>
          <w:lang w:val="en-US"/>
        </w:rPr>
        <w:t xml:space="preserve">Researcher </w:t>
      </w:r>
      <w:r w:rsidRPr="006A4732">
        <w:rPr>
          <w:lang w:val="en-US"/>
        </w:rPr>
        <w:t xml:space="preserve">in our group, you will be responsible for the development and implementation of </w:t>
      </w:r>
      <w:r w:rsidRPr="006A4732">
        <w:rPr>
          <w:b/>
          <w:bCs/>
          <w:lang w:val="en-US"/>
        </w:rPr>
        <w:t>state-of-the-art human neuronal models of ageing and neurodegeneration</w:t>
      </w:r>
      <w:r w:rsidRPr="006A4732">
        <w:rPr>
          <w:lang w:val="en-US"/>
        </w:rPr>
        <w:t xml:space="preserve">, using </w:t>
      </w:r>
      <w:r w:rsidRPr="006A4732">
        <w:rPr>
          <w:b/>
          <w:bCs/>
          <w:lang w:val="en-US"/>
        </w:rPr>
        <w:t>induced pluripotent stem cells (iPSCs)</w:t>
      </w:r>
      <w:r w:rsidRPr="006A4732">
        <w:rPr>
          <w:lang w:val="en-US"/>
        </w:rPr>
        <w:t xml:space="preserve"> and </w:t>
      </w:r>
      <w:r w:rsidRPr="006A4732">
        <w:rPr>
          <w:b/>
          <w:bCs/>
          <w:lang w:val="en-US"/>
        </w:rPr>
        <w:t>patient-derived fibroblasts</w:t>
      </w:r>
      <w:r w:rsidRPr="006A4732">
        <w:rPr>
          <w:lang w:val="en-US"/>
        </w:rPr>
        <w:t xml:space="preserve">. Your research will focus on understanding how the </w:t>
      </w:r>
      <w:r w:rsidRPr="006A4732">
        <w:rPr>
          <w:b/>
          <w:bCs/>
          <w:lang w:val="en-US"/>
        </w:rPr>
        <w:t>Ubiquitin–Proteasome System</w:t>
      </w:r>
      <w:r w:rsidRPr="006A4732">
        <w:rPr>
          <w:lang w:val="en-US"/>
        </w:rPr>
        <w:t xml:space="preserve"> changes during neuronal ageing and in neurodegenerative diseases.</w:t>
      </w:r>
    </w:p>
    <w:p w14:paraId="60095CEE" w14:textId="77777777" w:rsidR="006A4732" w:rsidRPr="006A4732" w:rsidRDefault="006A4732" w:rsidP="006A4732">
      <w:pPr>
        <w:pStyle w:val="Bezodstpw"/>
        <w:jc w:val="both"/>
        <w:rPr>
          <w:lang w:val="en-US"/>
        </w:rPr>
      </w:pPr>
      <w:r w:rsidRPr="006A4732">
        <w:rPr>
          <w:lang w:val="en-US"/>
        </w:rPr>
        <w:t xml:space="preserve">You will apply </w:t>
      </w:r>
      <w:r w:rsidRPr="006A4732">
        <w:rPr>
          <w:b/>
          <w:bCs/>
          <w:lang w:val="en-US"/>
        </w:rPr>
        <w:t>genome-wide CRISPR</w:t>
      </w:r>
      <w:r w:rsidRPr="006A4732">
        <w:rPr>
          <w:b/>
          <w:bCs/>
          <w:lang w:val="en-US"/>
        </w:rPr>
        <w:noBreakHyphen/>
        <w:t>Cas9 screening approaches</w:t>
      </w:r>
      <w:r w:rsidRPr="006A4732">
        <w:rPr>
          <w:lang w:val="en-US"/>
        </w:rPr>
        <w:t xml:space="preserve"> to identify novel regulators of proteasome activity and investigate how modulation of these factors can restore proteasome function in ageing and diseased neurons. The ultimate goal of this work is to uncover </w:t>
      </w:r>
      <w:r w:rsidRPr="006A4732">
        <w:rPr>
          <w:b/>
          <w:bCs/>
          <w:lang w:val="en-US"/>
        </w:rPr>
        <w:t>new therapeutic strategies for neurodegenerative disorders</w:t>
      </w:r>
      <w:r w:rsidRPr="006A4732">
        <w:rPr>
          <w:lang w:val="en-US"/>
        </w:rPr>
        <w:t>.</w:t>
      </w:r>
    </w:p>
    <w:p w14:paraId="623F02A8" w14:textId="77777777" w:rsidR="006A4732" w:rsidRDefault="006A4732" w:rsidP="006A4732">
      <w:pPr>
        <w:pStyle w:val="Bezodstpw"/>
        <w:jc w:val="both"/>
        <w:rPr>
          <w:lang w:val="en-US"/>
        </w:rPr>
      </w:pPr>
      <w:r w:rsidRPr="006A4732">
        <w:rPr>
          <w:lang w:val="en-US"/>
        </w:rPr>
        <w:t xml:space="preserve">The position offers the opportunity to work at the interface of </w:t>
      </w:r>
      <w:r w:rsidRPr="006A4732">
        <w:rPr>
          <w:b/>
          <w:bCs/>
          <w:lang w:val="en-US"/>
        </w:rPr>
        <w:t>stem cell biology, functional genomics, and neurodegeneration research</w:t>
      </w:r>
      <w:r w:rsidRPr="006A4732">
        <w:rPr>
          <w:lang w:val="en-US"/>
        </w:rPr>
        <w:t>, within a multidisciplinary and collaborative research environment.</w:t>
      </w:r>
    </w:p>
    <w:p w14:paraId="4EE4CBC3" w14:textId="77777777" w:rsidR="006A4732" w:rsidRPr="006A4732" w:rsidRDefault="006A4732" w:rsidP="006A4732">
      <w:pPr>
        <w:pStyle w:val="Bezodstpw"/>
        <w:jc w:val="both"/>
        <w:rPr>
          <w:lang w:val="en-US"/>
        </w:rPr>
      </w:pPr>
    </w:p>
    <w:p w14:paraId="0502CEAE" w14:textId="38E36E9C" w:rsidR="00E1188D" w:rsidRPr="002018AB" w:rsidRDefault="004E6983" w:rsidP="008B015C">
      <w:pPr>
        <w:pStyle w:val="Bezodstpw"/>
        <w:jc w:val="both"/>
        <w:rPr>
          <w:rFonts w:eastAsia="Times New Roman"/>
          <w:b/>
          <w:bCs/>
          <w:lang w:val="en-US"/>
        </w:rPr>
      </w:pPr>
      <w:r w:rsidRPr="001E0EFE">
        <w:rPr>
          <w:rFonts w:eastAsia="Times New Roman"/>
          <w:b/>
          <w:bCs/>
          <w:lang w:val="en-US"/>
        </w:rPr>
        <w:t>CANDIDATE PROFILE:</w:t>
      </w:r>
    </w:p>
    <w:p w14:paraId="56FA78E8" w14:textId="77777777" w:rsidR="00164D85" w:rsidRPr="00164D85" w:rsidRDefault="00164D85" w:rsidP="008B015C">
      <w:pPr>
        <w:pStyle w:val="Bezodstpw"/>
        <w:jc w:val="both"/>
        <w:rPr>
          <w:rFonts w:eastAsia="Times New Roman"/>
          <w:lang w:val="en-US"/>
        </w:rPr>
      </w:pPr>
      <w:r w:rsidRPr="00164D85">
        <w:rPr>
          <w:rFonts w:eastAsia="Times New Roman"/>
          <w:lang w:val="en-US"/>
        </w:rPr>
        <w:t>We are looking for a researcher who:</w:t>
      </w:r>
    </w:p>
    <w:p w14:paraId="19FB2C55" w14:textId="6C09A5C1" w:rsidR="003A4C0E" w:rsidRDefault="003A4C0E" w:rsidP="003A4C0E">
      <w:pPr>
        <w:pStyle w:val="Bezodstpw"/>
        <w:numPr>
          <w:ilvl w:val="0"/>
          <w:numId w:val="41"/>
        </w:numPr>
        <w:jc w:val="both"/>
        <w:rPr>
          <w:rFonts w:eastAsia="Times New Roman"/>
          <w:lang w:val="en-US"/>
        </w:rPr>
      </w:pPr>
      <w:r w:rsidRPr="003A4C0E">
        <w:rPr>
          <w:rFonts w:eastAsia="Times New Roman"/>
          <w:b/>
          <w:bCs/>
          <w:lang w:val="en-US"/>
        </w:rPr>
        <w:t>PhD degree</w:t>
      </w:r>
      <w:r w:rsidRPr="003A4C0E">
        <w:rPr>
          <w:rFonts w:eastAsia="Times New Roman"/>
          <w:lang w:val="en-US"/>
        </w:rPr>
        <w:t xml:space="preserve"> in molecular biology, biochemistry, biophysics, or a related field (completed or expected soon).</w:t>
      </w:r>
    </w:p>
    <w:p w14:paraId="63474636" w14:textId="204C7FEB" w:rsidR="004D38EF" w:rsidRPr="003A4C0E" w:rsidRDefault="004D38EF" w:rsidP="003A4C0E">
      <w:pPr>
        <w:pStyle w:val="Bezodstpw"/>
        <w:numPr>
          <w:ilvl w:val="0"/>
          <w:numId w:val="41"/>
        </w:numPr>
        <w:jc w:val="both"/>
        <w:rPr>
          <w:rFonts w:eastAsia="Times New Roman"/>
          <w:lang w:val="en-US"/>
        </w:rPr>
      </w:pPr>
      <w:r>
        <w:rPr>
          <w:rFonts w:eastAsia="Times New Roman"/>
          <w:b/>
          <w:bCs/>
          <w:lang w:val="en-US"/>
        </w:rPr>
        <w:t xml:space="preserve">Fulfil the formal criteria of the competition </w:t>
      </w:r>
      <w:hyperlink r:id="rId9" w:history="1">
        <w:r w:rsidRPr="007575B8">
          <w:rPr>
            <w:rStyle w:val="Hipercze"/>
            <w:rFonts w:eastAsia="Times New Roman"/>
            <w:b/>
            <w:bCs/>
            <w:lang w:val="en-US"/>
          </w:rPr>
          <w:t>https://ncn.gov.pl/sites/default/files/pliki/uchwaly-rady/2024/uchwala84_2024-zal1_ang.pdf</w:t>
        </w:r>
      </w:hyperlink>
      <w:r>
        <w:rPr>
          <w:rFonts w:eastAsia="Times New Roman"/>
          <w:b/>
          <w:bCs/>
          <w:lang w:val="en-US"/>
        </w:rPr>
        <w:t xml:space="preserve">  (</w:t>
      </w:r>
      <w:r w:rsidRPr="004D38EF">
        <w:rPr>
          <w:rFonts w:eastAsia="Times New Roman"/>
          <w:b/>
          <w:bCs/>
          <w:lang w:val="en-US"/>
        </w:rPr>
        <w:t>in particular</w:t>
      </w:r>
      <w:r>
        <w:rPr>
          <w:rFonts w:eastAsia="Times New Roman"/>
          <w:b/>
          <w:bCs/>
          <w:lang w:val="en-US"/>
        </w:rPr>
        <w:t xml:space="preserve"> point 2.1.1)</w:t>
      </w:r>
    </w:p>
    <w:p w14:paraId="53E08275" w14:textId="59F57617" w:rsidR="003A4C0E" w:rsidRPr="003A4C0E" w:rsidRDefault="003A4C0E" w:rsidP="003A4C0E">
      <w:pPr>
        <w:pStyle w:val="Bezodstpw"/>
        <w:numPr>
          <w:ilvl w:val="0"/>
          <w:numId w:val="41"/>
        </w:numPr>
        <w:jc w:val="both"/>
        <w:rPr>
          <w:rFonts w:eastAsia="Times New Roman"/>
          <w:lang w:val="en-US"/>
        </w:rPr>
      </w:pPr>
      <w:r w:rsidRPr="003A4C0E">
        <w:rPr>
          <w:rFonts w:eastAsia="Times New Roman"/>
          <w:b/>
          <w:bCs/>
          <w:lang w:val="en-US"/>
        </w:rPr>
        <w:t>Motivation and background knowledge in protein quality control and neurodegenerative diseases</w:t>
      </w:r>
      <w:r w:rsidRPr="003A4C0E">
        <w:rPr>
          <w:rFonts w:eastAsia="Times New Roman"/>
          <w:lang w:val="en-US"/>
        </w:rPr>
        <w:t xml:space="preserve"> will be considered a strong advantage.</w:t>
      </w:r>
    </w:p>
    <w:p w14:paraId="66F9AA94" w14:textId="5174545E" w:rsidR="003A4C0E" w:rsidRPr="003A4C0E" w:rsidRDefault="003A4C0E" w:rsidP="003A4C0E">
      <w:pPr>
        <w:pStyle w:val="Bezodstpw"/>
        <w:numPr>
          <w:ilvl w:val="0"/>
          <w:numId w:val="41"/>
        </w:numPr>
        <w:jc w:val="both"/>
        <w:rPr>
          <w:rFonts w:eastAsia="Times New Roman"/>
          <w:lang w:val="en-US"/>
        </w:rPr>
      </w:pPr>
      <w:r w:rsidRPr="003A4C0E">
        <w:rPr>
          <w:rFonts w:eastAsia="Times New Roman"/>
          <w:b/>
          <w:bCs/>
          <w:lang w:val="en-US"/>
        </w:rPr>
        <w:t>Hands-on experience in mammalian cell culture</w:t>
      </w:r>
      <w:r w:rsidRPr="003A4C0E">
        <w:rPr>
          <w:rFonts w:eastAsia="Times New Roman"/>
          <w:lang w:val="en-US"/>
        </w:rPr>
        <w:t>, preferably including stem cells (e.g., iPSCs) or primary cells.</w:t>
      </w:r>
    </w:p>
    <w:p w14:paraId="1311D512" w14:textId="66865421" w:rsidR="003A4C0E" w:rsidRPr="003A4C0E" w:rsidRDefault="003A4C0E" w:rsidP="003A4C0E">
      <w:pPr>
        <w:pStyle w:val="Bezodstpw"/>
        <w:numPr>
          <w:ilvl w:val="0"/>
          <w:numId w:val="41"/>
        </w:numPr>
        <w:jc w:val="both"/>
        <w:rPr>
          <w:rFonts w:eastAsia="Times New Roman"/>
          <w:lang w:val="en-US"/>
        </w:rPr>
      </w:pPr>
      <w:r w:rsidRPr="003A4C0E">
        <w:rPr>
          <w:rFonts w:eastAsia="Times New Roman"/>
          <w:b/>
          <w:bCs/>
          <w:lang w:val="en-US"/>
        </w:rPr>
        <w:t>Practical experience with biochemical and molecular biology techniques</w:t>
      </w:r>
      <w:r w:rsidRPr="003A4C0E">
        <w:rPr>
          <w:rFonts w:eastAsia="Times New Roman"/>
          <w:lang w:val="en-US"/>
        </w:rPr>
        <w:t>.</w:t>
      </w:r>
    </w:p>
    <w:p w14:paraId="2E27DD32" w14:textId="18A09FC2" w:rsidR="003A4C0E" w:rsidRPr="003A4C0E" w:rsidRDefault="003A4C0E" w:rsidP="003A4C0E">
      <w:pPr>
        <w:pStyle w:val="Bezodstpw"/>
        <w:numPr>
          <w:ilvl w:val="0"/>
          <w:numId w:val="41"/>
        </w:numPr>
        <w:jc w:val="both"/>
        <w:rPr>
          <w:rFonts w:eastAsia="Times New Roman"/>
          <w:lang w:val="en-US"/>
        </w:rPr>
      </w:pPr>
      <w:r w:rsidRPr="003A4C0E">
        <w:rPr>
          <w:rFonts w:eastAsia="Times New Roman"/>
          <w:b/>
          <w:bCs/>
          <w:lang w:val="en-US"/>
        </w:rPr>
        <w:t>Strong organizational skills</w:t>
      </w:r>
      <w:r w:rsidRPr="003A4C0E">
        <w:rPr>
          <w:rFonts w:eastAsia="Times New Roman"/>
          <w:lang w:val="en-US"/>
        </w:rPr>
        <w:t xml:space="preserve"> and the ability to maintain accurate and well-documented experimental records.</w:t>
      </w:r>
    </w:p>
    <w:p w14:paraId="4A5D8FD8" w14:textId="36EDDFAE" w:rsidR="003A4C0E" w:rsidRPr="003A4C0E" w:rsidRDefault="003A4C0E" w:rsidP="003A4C0E">
      <w:pPr>
        <w:pStyle w:val="Bezodstpw"/>
        <w:numPr>
          <w:ilvl w:val="0"/>
          <w:numId w:val="41"/>
        </w:numPr>
        <w:jc w:val="both"/>
        <w:rPr>
          <w:rFonts w:eastAsia="Times New Roman"/>
          <w:lang w:val="en-US"/>
        </w:rPr>
      </w:pPr>
      <w:r w:rsidRPr="003A4C0E">
        <w:rPr>
          <w:rFonts w:eastAsia="Times New Roman"/>
          <w:b/>
          <w:bCs/>
          <w:lang w:val="en-US"/>
        </w:rPr>
        <w:t>Ability to work both independently and collaboratively</w:t>
      </w:r>
      <w:r w:rsidRPr="003A4C0E">
        <w:rPr>
          <w:rFonts w:eastAsia="Times New Roman"/>
          <w:lang w:val="en-US"/>
        </w:rPr>
        <w:t xml:space="preserve"> within a multidisciplinary research team.</w:t>
      </w:r>
    </w:p>
    <w:p w14:paraId="026432A8" w14:textId="7A1B15E7" w:rsidR="003A4C0E" w:rsidRPr="003A4C0E" w:rsidRDefault="003A4C0E" w:rsidP="003A4C0E">
      <w:pPr>
        <w:pStyle w:val="Bezodstpw"/>
        <w:numPr>
          <w:ilvl w:val="0"/>
          <w:numId w:val="41"/>
        </w:numPr>
        <w:jc w:val="both"/>
        <w:rPr>
          <w:rFonts w:eastAsia="Times New Roman"/>
          <w:lang w:val="en-US"/>
        </w:rPr>
      </w:pPr>
      <w:r w:rsidRPr="003A4C0E">
        <w:rPr>
          <w:rFonts w:eastAsia="Times New Roman"/>
          <w:b/>
          <w:bCs/>
          <w:lang w:val="en-US"/>
        </w:rPr>
        <w:t>Good communication skills</w:t>
      </w:r>
      <w:r w:rsidRPr="003A4C0E">
        <w:rPr>
          <w:rFonts w:eastAsia="Times New Roman"/>
          <w:lang w:val="en-US"/>
        </w:rPr>
        <w:t xml:space="preserve"> and proficiency in </w:t>
      </w:r>
      <w:r w:rsidRPr="003A4C0E">
        <w:rPr>
          <w:rFonts w:eastAsia="Times New Roman"/>
          <w:b/>
          <w:bCs/>
          <w:lang w:val="en-US"/>
        </w:rPr>
        <w:t>written and spoken English</w:t>
      </w:r>
      <w:r w:rsidRPr="003A4C0E">
        <w:rPr>
          <w:rFonts w:eastAsia="Times New Roman"/>
          <w:lang w:val="en-US"/>
        </w:rPr>
        <w:t>.</w:t>
      </w:r>
    </w:p>
    <w:p w14:paraId="5CFC9094" w14:textId="77777777" w:rsidR="00965083" w:rsidRDefault="00965083" w:rsidP="00965083">
      <w:pPr>
        <w:pStyle w:val="Bezodstpw"/>
        <w:jc w:val="both"/>
        <w:rPr>
          <w:rFonts w:eastAsia="Times New Roman"/>
          <w:lang w:val="en-US"/>
        </w:rPr>
      </w:pPr>
    </w:p>
    <w:p w14:paraId="1112C5A4" w14:textId="1DDFF3E5" w:rsidR="00965083" w:rsidRPr="00527B2D" w:rsidRDefault="00965083" w:rsidP="00965083">
      <w:pPr>
        <w:pStyle w:val="Bezodstpw"/>
        <w:rPr>
          <w:rFonts w:cstheme="minorHAnsi"/>
          <w:b/>
          <w:bCs/>
          <w:lang w:val="en-US" w:eastAsia="en-GB"/>
        </w:rPr>
      </w:pPr>
      <w:r w:rsidRPr="00527B2D">
        <w:rPr>
          <w:rFonts w:cstheme="minorHAnsi"/>
          <w:b/>
          <w:bCs/>
          <w:lang w:val="en-US" w:eastAsia="en-GB"/>
        </w:rPr>
        <w:t>S</w:t>
      </w:r>
      <w:r>
        <w:rPr>
          <w:rFonts w:cstheme="minorHAnsi"/>
          <w:b/>
          <w:bCs/>
          <w:lang w:val="en-US" w:eastAsia="en-GB"/>
        </w:rPr>
        <w:t>ELECTION CRITERIA</w:t>
      </w:r>
      <w:r w:rsidRPr="00527B2D">
        <w:rPr>
          <w:rFonts w:cstheme="minorHAnsi"/>
          <w:b/>
          <w:bCs/>
          <w:lang w:val="en-US" w:eastAsia="en-GB"/>
        </w:rPr>
        <w:t>:</w:t>
      </w:r>
    </w:p>
    <w:p w14:paraId="0EEFE0A8" w14:textId="77777777" w:rsidR="00FC3970" w:rsidRPr="00FC3970" w:rsidRDefault="00FC3970" w:rsidP="00FC3970">
      <w:pPr>
        <w:pStyle w:val="Bezodstpw"/>
        <w:numPr>
          <w:ilvl w:val="0"/>
          <w:numId w:val="42"/>
        </w:numPr>
        <w:jc w:val="both"/>
        <w:rPr>
          <w:rFonts w:cstheme="minorHAnsi"/>
          <w:lang w:val="en-US" w:eastAsia="en-GB"/>
        </w:rPr>
      </w:pPr>
      <w:r w:rsidRPr="00FC3970">
        <w:rPr>
          <w:rFonts w:cstheme="minorHAnsi"/>
          <w:b/>
          <w:bCs/>
          <w:lang w:val="en-US" w:eastAsia="en-GB"/>
        </w:rPr>
        <w:t>Education and formal qualifications</w:t>
      </w:r>
      <w:r w:rsidRPr="00FC3970">
        <w:rPr>
          <w:rFonts w:cstheme="minorHAnsi"/>
          <w:lang w:val="en-US" w:eastAsia="en-GB"/>
        </w:rPr>
        <w:t>, including a PhD in molecular biology, biochemistry, biophysics, or a related discipline.</w:t>
      </w:r>
    </w:p>
    <w:p w14:paraId="238A4049" w14:textId="77777777" w:rsidR="00FC3970" w:rsidRPr="00FC3970" w:rsidRDefault="00FC3970" w:rsidP="00FC3970">
      <w:pPr>
        <w:pStyle w:val="Bezodstpw"/>
        <w:numPr>
          <w:ilvl w:val="0"/>
          <w:numId w:val="42"/>
        </w:numPr>
        <w:jc w:val="both"/>
        <w:rPr>
          <w:rFonts w:cstheme="minorHAnsi"/>
          <w:lang w:val="en-US" w:eastAsia="en-GB"/>
        </w:rPr>
      </w:pPr>
      <w:r w:rsidRPr="00FC3970">
        <w:rPr>
          <w:rFonts w:cstheme="minorHAnsi"/>
          <w:b/>
          <w:bCs/>
          <w:lang w:val="en-US" w:eastAsia="en-GB"/>
        </w:rPr>
        <w:lastRenderedPageBreak/>
        <w:t>Technical expertise and relevance of prior research experience</w:t>
      </w:r>
      <w:r w:rsidRPr="00FC3970">
        <w:rPr>
          <w:rFonts w:cstheme="minorHAnsi"/>
          <w:lang w:val="en-US" w:eastAsia="en-GB"/>
        </w:rPr>
        <w:t xml:space="preserve"> to the project, particularly in areas such as cell biology, neurobiology, </w:t>
      </w:r>
      <w:proofErr w:type="spellStart"/>
      <w:r w:rsidRPr="00FC3970">
        <w:rPr>
          <w:rFonts w:cstheme="minorHAnsi"/>
          <w:lang w:val="en-US" w:eastAsia="en-GB"/>
        </w:rPr>
        <w:t>proteostasis</w:t>
      </w:r>
      <w:proofErr w:type="spellEnd"/>
      <w:r w:rsidRPr="00FC3970">
        <w:rPr>
          <w:rFonts w:cstheme="minorHAnsi"/>
          <w:lang w:val="en-US" w:eastAsia="en-GB"/>
        </w:rPr>
        <w:t>, stem cell models, or functional genomics.</w:t>
      </w:r>
    </w:p>
    <w:p w14:paraId="09D0ED4A" w14:textId="77777777" w:rsidR="00FC3970" w:rsidRPr="00FC3970" w:rsidRDefault="00FC3970" w:rsidP="00FC3970">
      <w:pPr>
        <w:pStyle w:val="Bezodstpw"/>
        <w:numPr>
          <w:ilvl w:val="0"/>
          <w:numId w:val="42"/>
        </w:numPr>
        <w:jc w:val="both"/>
        <w:rPr>
          <w:rFonts w:cstheme="minorHAnsi"/>
          <w:lang w:val="en-US" w:eastAsia="en-GB"/>
        </w:rPr>
      </w:pPr>
      <w:r w:rsidRPr="00FC3970">
        <w:rPr>
          <w:rFonts w:cstheme="minorHAnsi"/>
          <w:b/>
          <w:bCs/>
          <w:lang w:val="en-US" w:eastAsia="en-GB"/>
        </w:rPr>
        <w:t>Scientific achievements</w:t>
      </w:r>
      <w:r w:rsidRPr="00FC3970">
        <w:rPr>
          <w:rFonts w:cstheme="minorHAnsi"/>
          <w:lang w:val="en-US" w:eastAsia="en-GB"/>
        </w:rPr>
        <w:t>, including peer-reviewed publications, conference presentations, awards, grants, and evidence of international research collaboration.</w:t>
      </w:r>
    </w:p>
    <w:p w14:paraId="2F2BEF46" w14:textId="77777777" w:rsidR="00FC3970" w:rsidRPr="00FC3970" w:rsidRDefault="00FC3970" w:rsidP="00FC3970">
      <w:pPr>
        <w:pStyle w:val="Bezodstpw"/>
        <w:numPr>
          <w:ilvl w:val="0"/>
          <w:numId w:val="42"/>
        </w:numPr>
        <w:jc w:val="both"/>
        <w:rPr>
          <w:rFonts w:cstheme="minorHAnsi"/>
          <w:lang w:val="en-US" w:eastAsia="en-GB"/>
        </w:rPr>
      </w:pPr>
      <w:r w:rsidRPr="00FC3970">
        <w:rPr>
          <w:rFonts w:cstheme="minorHAnsi"/>
          <w:b/>
          <w:bCs/>
          <w:lang w:val="en-US" w:eastAsia="en-GB"/>
        </w:rPr>
        <w:t>Proficiency in English</w:t>
      </w:r>
      <w:r w:rsidRPr="00FC3970">
        <w:rPr>
          <w:rFonts w:cstheme="minorHAnsi"/>
          <w:lang w:val="en-US" w:eastAsia="en-GB"/>
        </w:rPr>
        <w:t>, both written and spoken, sufficient for effective scientific communication and publication.</w:t>
      </w:r>
    </w:p>
    <w:p w14:paraId="43871D88" w14:textId="77777777" w:rsidR="00FC3970" w:rsidRPr="00FC3970" w:rsidRDefault="00FC3970" w:rsidP="00FC3970">
      <w:pPr>
        <w:pStyle w:val="Bezodstpw"/>
        <w:numPr>
          <w:ilvl w:val="0"/>
          <w:numId w:val="42"/>
        </w:numPr>
        <w:jc w:val="both"/>
        <w:rPr>
          <w:rFonts w:cstheme="minorHAnsi"/>
          <w:lang w:val="en-US" w:eastAsia="en-GB"/>
        </w:rPr>
      </w:pPr>
      <w:r w:rsidRPr="00FC3970">
        <w:rPr>
          <w:rFonts w:cstheme="minorHAnsi"/>
          <w:b/>
          <w:bCs/>
          <w:lang w:val="en-US" w:eastAsia="en-GB"/>
        </w:rPr>
        <w:t>Soft skills</w:t>
      </w:r>
      <w:r w:rsidRPr="00FC3970">
        <w:rPr>
          <w:rFonts w:cstheme="minorHAnsi"/>
          <w:lang w:val="en-US" w:eastAsia="en-GB"/>
        </w:rPr>
        <w:t>, including:</w:t>
      </w:r>
    </w:p>
    <w:p w14:paraId="3184C0BA" w14:textId="77777777" w:rsidR="00FC3970" w:rsidRPr="00FC3970" w:rsidRDefault="00FC3970" w:rsidP="00FC3970">
      <w:pPr>
        <w:pStyle w:val="Bezodstpw"/>
        <w:numPr>
          <w:ilvl w:val="1"/>
          <w:numId w:val="42"/>
        </w:numPr>
        <w:jc w:val="both"/>
        <w:rPr>
          <w:rFonts w:cstheme="minorHAnsi"/>
          <w:lang w:val="en-US" w:eastAsia="en-GB"/>
        </w:rPr>
      </w:pPr>
      <w:r w:rsidRPr="00FC3970">
        <w:rPr>
          <w:rFonts w:cstheme="minorHAnsi"/>
          <w:lang w:val="en-US" w:eastAsia="en-GB"/>
        </w:rPr>
        <w:t>Clarity, motivation, and scientific vision expressed in the motivation letter.</w:t>
      </w:r>
    </w:p>
    <w:p w14:paraId="4CE25CA3" w14:textId="77777777" w:rsidR="00FC3970" w:rsidRPr="00FC3970" w:rsidRDefault="00FC3970" w:rsidP="00FC3970">
      <w:pPr>
        <w:pStyle w:val="Bezodstpw"/>
        <w:numPr>
          <w:ilvl w:val="1"/>
          <w:numId w:val="42"/>
        </w:numPr>
        <w:jc w:val="both"/>
        <w:rPr>
          <w:rFonts w:cstheme="minorHAnsi"/>
          <w:lang w:val="en-US" w:eastAsia="en-GB"/>
        </w:rPr>
      </w:pPr>
      <w:r w:rsidRPr="00FC3970">
        <w:rPr>
          <w:rFonts w:cstheme="minorHAnsi"/>
          <w:lang w:val="en-US" w:eastAsia="en-GB"/>
        </w:rPr>
        <w:t>Strong communication skills and the ability to work effectively within a collaborative research environment.</w:t>
      </w:r>
    </w:p>
    <w:p w14:paraId="2308B47B" w14:textId="77777777" w:rsidR="00FC3970" w:rsidRPr="00FC3970" w:rsidRDefault="00FC3970" w:rsidP="00FC3970">
      <w:pPr>
        <w:pStyle w:val="Bezodstpw"/>
        <w:numPr>
          <w:ilvl w:val="1"/>
          <w:numId w:val="42"/>
        </w:numPr>
        <w:jc w:val="both"/>
        <w:rPr>
          <w:rFonts w:cstheme="minorHAnsi"/>
          <w:lang w:val="en-US" w:eastAsia="en-GB"/>
        </w:rPr>
      </w:pPr>
      <w:r w:rsidRPr="00FC3970">
        <w:rPr>
          <w:rFonts w:cstheme="minorHAnsi"/>
          <w:lang w:val="en-US" w:eastAsia="en-GB"/>
        </w:rPr>
        <w:t>Good organizational and time-management skills.</w:t>
      </w:r>
    </w:p>
    <w:p w14:paraId="20008F4E" w14:textId="77777777" w:rsidR="00FC3970" w:rsidRPr="00FC3970" w:rsidRDefault="00FC3970" w:rsidP="00FC3970">
      <w:pPr>
        <w:pStyle w:val="Bezodstpw"/>
        <w:numPr>
          <w:ilvl w:val="1"/>
          <w:numId w:val="42"/>
        </w:numPr>
        <w:jc w:val="both"/>
        <w:rPr>
          <w:rFonts w:cstheme="minorHAnsi"/>
          <w:lang w:val="en-US" w:eastAsia="en-GB"/>
        </w:rPr>
      </w:pPr>
      <w:r w:rsidRPr="00FC3970">
        <w:rPr>
          <w:rFonts w:cstheme="minorHAnsi"/>
          <w:lang w:val="en-US" w:eastAsia="en-GB"/>
        </w:rPr>
        <w:t>Compatibility with the research group’s scientific goals and working culture.</w:t>
      </w:r>
    </w:p>
    <w:p w14:paraId="172211D5" w14:textId="483B72E4" w:rsidR="00965083" w:rsidRPr="001E0EFE" w:rsidRDefault="00965083" w:rsidP="00965083">
      <w:pPr>
        <w:pStyle w:val="Bezodstpw"/>
        <w:jc w:val="both"/>
        <w:rPr>
          <w:rFonts w:eastAsia="Times New Roman"/>
          <w:lang w:val="en-US"/>
        </w:rPr>
      </w:pPr>
    </w:p>
    <w:p w14:paraId="3441CE0D" w14:textId="4CE132A0" w:rsidR="00EA72CF" w:rsidRDefault="00376E39" w:rsidP="008B015C">
      <w:pPr>
        <w:pStyle w:val="Bezodstpw"/>
        <w:jc w:val="both"/>
        <w:rPr>
          <w:rFonts w:eastAsia="Times New Roman"/>
          <w:b/>
          <w:bCs/>
          <w:lang w:val="en-US"/>
        </w:rPr>
      </w:pPr>
      <w:r w:rsidRPr="002018AB">
        <w:rPr>
          <w:rFonts w:eastAsia="Times New Roman"/>
          <w:b/>
          <w:bCs/>
          <w:lang w:val="en-US"/>
        </w:rPr>
        <w:t>WE OFFER:</w:t>
      </w:r>
    </w:p>
    <w:p w14:paraId="0544EAEB" w14:textId="4973A049" w:rsidR="006C2035" w:rsidRP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Full-time employment contract</w:t>
      </w:r>
      <w:r w:rsidRPr="006C2035">
        <w:rPr>
          <w:rFonts w:eastAsia="Times New Roman" w:cs="Calibri"/>
          <w:lang w:val="en-US" w:eastAsia="en-GB"/>
        </w:rPr>
        <w:t xml:space="preserve"> initially for </w:t>
      </w:r>
      <w:r w:rsidR="00322166">
        <w:rPr>
          <w:rFonts w:eastAsia="Times New Roman" w:cs="Calibri"/>
          <w:lang w:val="en-US" w:eastAsia="en-GB"/>
        </w:rPr>
        <w:t>6</w:t>
      </w:r>
      <w:r w:rsidRPr="006C2035">
        <w:rPr>
          <w:rFonts w:eastAsia="Times New Roman" w:cs="Calibri"/>
          <w:lang w:val="en-US" w:eastAsia="en-GB"/>
        </w:rPr>
        <w:t xml:space="preserve"> months, with the possibility of extension until the end of the project.</w:t>
      </w:r>
    </w:p>
    <w:p w14:paraId="3FF4FF6E" w14:textId="38E34530" w:rsidR="006C2035" w:rsidRP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Competitive salary</w:t>
      </w:r>
      <w:r w:rsidRPr="006C2035">
        <w:rPr>
          <w:rFonts w:eastAsia="Times New Roman" w:cs="Calibri"/>
          <w:lang w:val="en-US" w:eastAsia="en-GB"/>
        </w:rPr>
        <w:t xml:space="preserve"> of approximately </w:t>
      </w:r>
      <w:r w:rsidRPr="006C2035">
        <w:rPr>
          <w:rFonts w:eastAsia="Times New Roman" w:cs="Calibri"/>
          <w:b/>
          <w:bCs/>
          <w:lang w:val="en-US" w:eastAsia="en-GB"/>
        </w:rPr>
        <w:t>9700 PLN gross/month</w:t>
      </w:r>
      <w:r w:rsidRPr="006C2035">
        <w:rPr>
          <w:rFonts w:eastAsia="Times New Roman" w:cs="Calibri"/>
          <w:lang w:val="en-US" w:eastAsia="en-GB"/>
        </w:rPr>
        <w:t>.</w:t>
      </w:r>
    </w:p>
    <w:p w14:paraId="34F7F26F" w14:textId="5F9AC0E8" w:rsidR="006C2035" w:rsidRP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Additional benefits</w:t>
      </w:r>
      <w:r w:rsidRPr="006C2035">
        <w:rPr>
          <w:rFonts w:eastAsia="Times New Roman" w:cs="Calibri"/>
          <w:lang w:val="en-US" w:eastAsia="en-GB"/>
        </w:rPr>
        <w:t>: 13th salary (after at least 6 months of employment in a given year), private medical care, and Multisport card.</w:t>
      </w:r>
    </w:p>
    <w:p w14:paraId="271C4D24" w14:textId="4F6E627A" w:rsidR="006C2035" w:rsidRP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100% research position</w:t>
      </w:r>
      <w:r w:rsidRPr="006C2035">
        <w:rPr>
          <w:rFonts w:eastAsia="Times New Roman" w:cs="Calibri"/>
          <w:lang w:val="en-US" w:eastAsia="en-GB"/>
        </w:rPr>
        <w:t xml:space="preserve"> with no teaching obligations.</w:t>
      </w:r>
    </w:p>
    <w:p w14:paraId="03C81621" w14:textId="74573C06" w:rsidR="006C2035" w:rsidRP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Technical support</w:t>
      </w:r>
      <w:r w:rsidRPr="006C2035">
        <w:rPr>
          <w:rFonts w:eastAsia="Times New Roman" w:cs="Calibri"/>
          <w:lang w:val="en-US" w:eastAsia="en-GB"/>
        </w:rPr>
        <w:t xml:space="preserve"> from a lab manager and research assistant.</w:t>
      </w:r>
    </w:p>
    <w:p w14:paraId="2E059E5F" w14:textId="0FE45F73" w:rsidR="006C2035" w:rsidRP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Access to state-of-the-art equipment and core facilities</w:t>
      </w:r>
      <w:r w:rsidRPr="006C2035">
        <w:rPr>
          <w:rFonts w:eastAsia="Times New Roman" w:cs="Calibri"/>
          <w:lang w:val="en-US" w:eastAsia="en-GB"/>
        </w:rPr>
        <w:t xml:space="preserve"> (IN-MOL-CELL).</w:t>
      </w:r>
    </w:p>
    <w:p w14:paraId="289966B3" w14:textId="6A771912" w:rsidR="006C2035" w:rsidRPr="006C2035" w:rsidRDefault="006C2035" w:rsidP="006C2035">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Mentorship and support</w:t>
      </w:r>
      <w:r w:rsidRPr="006C2035">
        <w:rPr>
          <w:rFonts w:eastAsia="Times New Roman" w:cs="Calibri"/>
          <w:lang w:val="en-US" w:eastAsia="en-GB"/>
        </w:rPr>
        <w:t xml:space="preserve"> in applying for independent funding (e.g., NCN, EMBO, MSCA).</w:t>
      </w:r>
    </w:p>
    <w:p w14:paraId="4C00D8DD" w14:textId="3E75C5D7" w:rsidR="00F21293" w:rsidRPr="00642FB8" w:rsidRDefault="006C2035" w:rsidP="00642FB8">
      <w:pPr>
        <w:pStyle w:val="Bezodstpw"/>
        <w:numPr>
          <w:ilvl w:val="0"/>
          <w:numId w:val="44"/>
        </w:numPr>
        <w:jc w:val="both"/>
        <w:rPr>
          <w:rFonts w:eastAsia="Times New Roman" w:cs="Calibri"/>
          <w:lang w:val="en-US" w:eastAsia="en-GB"/>
        </w:rPr>
      </w:pPr>
      <w:r w:rsidRPr="006C2035">
        <w:rPr>
          <w:rFonts w:eastAsia="Times New Roman" w:cs="Calibri"/>
          <w:b/>
          <w:bCs/>
          <w:lang w:val="en-US" w:eastAsia="en-GB"/>
        </w:rPr>
        <w:t>Opportunities for international training</w:t>
      </w:r>
      <w:r w:rsidRPr="006C2035">
        <w:rPr>
          <w:rFonts w:eastAsia="Times New Roman" w:cs="Calibri"/>
          <w:lang w:val="en-US" w:eastAsia="en-GB"/>
        </w:rPr>
        <w:t>, courses, and conference participation.</w:t>
      </w:r>
    </w:p>
    <w:p w14:paraId="0BB91AE2" w14:textId="77777777" w:rsidR="00C81EE4" w:rsidRDefault="00C81EE4" w:rsidP="008B015C">
      <w:pPr>
        <w:pStyle w:val="Bezodstpw"/>
        <w:jc w:val="both"/>
        <w:rPr>
          <w:rFonts w:eastAsia="Times New Roman"/>
          <w:b/>
          <w:bCs/>
          <w:lang w:val="en-US"/>
        </w:rPr>
      </w:pPr>
    </w:p>
    <w:p w14:paraId="13DEE582" w14:textId="4A7CF3F2" w:rsidR="0044671D" w:rsidRDefault="0044671D" w:rsidP="0044671D">
      <w:pPr>
        <w:shd w:val="clear" w:color="auto" w:fill="FFFFFF" w:themeFill="background1"/>
        <w:spacing w:after="0" w:line="240" w:lineRule="auto"/>
        <w:jc w:val="both"/>
        <w:rPr>
          <w:rFonts w:eastAsia="Times New Roman" w:cs="Calibri"/>
          <w:lang w:val="en-US" w:eastAsia="en-GB"/>
        </w:rPr>
      </w:pPr>
      <w:r w:rsidRPr="00954EE0">
        <w:rPr>
          <w:rFonts w:eastAsia="Times New Roman" w:cs="Calibri"/>
          <w:lang w:val="en-US" w:eastAsia="en-GB"/>
        </w:rPr>
        <w:t xml:space="preserve">The deadline for applications is </w:t>
      </w:r>
      <w:r w:rsidR="00C01985">
        <w:rPr>
          <w:rFonts w:eastAsia="Times New Roman" w:cs="Calibri"/>
          <w:b/>
          <w:bCs/>
          <w:lang w:val="en-US" w:eastAsia="en-GB"/>
        </w:rPr>
        <w:t>May</w:t>
      </w:r>
      <w:r w:rsidRPr="00954EE0">
        <w:rPr>
          <w:rFonts w:eastAsia="Times New Roman" w:cs="Calibri"/>
          <w:b/>
          <w:bCs/>
          <w:lang w:val="en-US" w:eastAsia="en-GB"/>
        </w:rPr>
        <w:t xml:space="preserve"> </w:t>
      </w:r>
      <w:r>
        <w:rPr>
          <w:rFonts w:eastAsia="Times New Roman" w:cs="Calibri"/>
          <w:b/>
          <w:bCs/>
          <w:lang w:val="en-US" w:eastAsia="en-GB"/>
        </w:rPr>
        <w:t>1</w:t>
      </w:r>
      <w:r w:rsidR="00C01985">
        <w:rPr>
          <w:rFonts w:eastAsia="Times New Roman" w:cs="Calibri"/>
          <w:b/>
          <w:bCs/>
          <w:lang w:val="en-US" w:eastAsia="en-GB"/>
        </w:rPr>
        <w:t>7</w:t>
      </w:r>
      <w:r w:rsidRPr="005079F4">
        <w:rPr>
          <w:rFonts w:eastAsia="Times New Roman" w:cs="Calibri"/>
          <w:b/>
          <w:bCs/>
          <w:vertAlign w:val="superscript"/>
          <w:lang w:val="en-US" w:eastAsia="en-GB"/>
        </w:rPr>
        <w:t>th</w:t>
      </w:r>
      <w:r>
        <w:rPr>
          <w:rFonts w:eastAsia="Times New Roman" w:cs="Calibri"/>
          <w:b/>
          <w:bCs/>
          <w:lang w:val="en-US" w:eastAsia="en-GB"/>
        </w:rPr>
        <w:t>, 2026</w:t>
      </w:r>
      <w:r w:rsidRPr="00954EE0">
        <w:rPr>
          <w:rFonts w:eastAsia="Times New Roman" w:cs="Calibri"/>
          <w:b/>
          <w:bCs/>
          <w:lang w:val="en-US" w:eastAsia="en-GB"/>
        </w:rPr>
        <w:t>.</w:t>
      </w:r>
      <w:r w:rsidRPr="00954EE0">
        <w:rPr>
          <w:rFonts w:eastAsia="Times New Roman" w:cs="Calibri"/>
          <w:lang w:val="en-US" w:eastAsia="en-GB"/>
        </w:rPr>
        <w:t xml:space="preserve"> Job starting date is </w:t>
      </w:r>
      <w:r>
        <w:rPr>
          <w:rFonts w:eastAsia="Times New Roman" w:cs="Calibri"/>
          <w:lang w:val="en-US" w:eastAsia="en-GB"/>
        </w:rPr>
        <w:t>July 1</w:t>
      </w:r>
      <w:r w:rsidRPr="00954EE0">
        <w:rPr>
          <w:rFonts w:eastAsia="Times New Roman" w:cs="Calibri"/>
          <w:vertAlign w:val="superscript"/>
          <w:lang w:val="en-US" w:eastAsia="en-GB"/>
        </w:rPr>
        <w:t>st</w:t>
      </w:r>
      <w:r>
        <w:rPr>
          <w:rFonts w:eastAsia="Times New Roman" w:cs="Calibri"/>
          <w:lang w:val="en-US" w:eastAsia="en-GB"/>
        </w:rPr>
        <w:t xml:space="preserve">, 2026, </w:t>
      </w:r>
      <w:r w:rsidRPr="00954EE0">
        <w:rPr>
          <w:rFonts w:eastAsia="Times New Roman" w:cs="Calibri"/>
          <w:lang w:val="en-US" w:eastAsia="en-GB"/>
        </w:rPr>
        <w:t xml:space="preserve">or as soon </w:t>
      </w:r>
      <w:r w:rsidRPr="6DD0138C">
        <w:rPr>
          <w:rFonts w:eastAsia="Times New Roman" w:cs="Calibri"/>
          <w:lang w:val="en-US" w:eastAsia="en-GB"/>
        </w:rPr>
        <w:t>as possible after this date.</w:t>
      </w:r>
    </w:p>
    <w:p w14:paraId="791ACAB1" w14:textId="77777777" w:rsidR="0044671D" w:rsidRDefault="0044671D" w:rsidP="008B015C">
      <w:pPr>
        <w:pStyle w:val="Bezodstpw"/>
        <w:jc w:val="both"/>
        <w:rPr>
          <w:rFonts w:eastAsia="Times New Roman"/>
          <w:b/>
          <w:bCs/>
          <w:lang w:val="en-US"/>
        </w:rPr>
      </w:pPr>
    </w:p>
    <w:p w14:paraId="468F71D0" w14:textId="71B99F22" w:rsidR="00B80A9E" w:rsidRPr="002018AB" w:rsidRDefault="00376E39" w:rsidP="008B015C">
      <w:pPr>
        <w:pStyle w:val="Bezodstpw"/>
        <w:jc w:val="both"/>
        <w:rPr>
          <w:rFonts w:eastAsia="Times New Roman"/>
          <w:b/>
          <w:bCs/>
          <w:lang w:val="en-US"/>
        </w:rPr>
      </w:pPr>
      <w:r w:rsidRPr="002018AB">
        <w:rPr>
          <w:rFonts w:eastAsia="Times New Roman"/>
          <w:b/>
          <w:bCs/>
          <w:lang w:val="en-US"/>
        </w:rPr>
        <w:t>APPLICATION PROCEDURE</w:t>
      </w:r>
    </w:p>
    <w:p w14:paraId="2837EECD" w14:textId="70D48430" w:rsidR="003F1B8F" w:rsidRDefault="00D546E6"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Apply via recruitment system:</w:t>
      </w:r>
      <w:r w:rsidR="003F1B8F">
        <w:rPr>
          <w:rFonts w:eastAsia="Times New Roman"/>
          <w:color w:val="000000" w:themeColor="text1"/>
          <w:lang w:val="en-US" w:eastAsia="en-GB"/>
        </w:rPr>
        <w:t xml:space="preserve"> </w:t>
      </w:r>
      <w:hyperlink r:id="rId10" w:history="1">
        <w:proofErr w:type="spellStart"/>
        <w:r w:rsidR="008E7C84" w:rsidRPr="008E7C84">
          <w:rPr>
            <w:rStyle w:val="Hipercze"/>
            <w:rFonts w:eastAsia="Times New Roman"/>
            <w:lang w:val="en-US" w:eastAsia="en-GB"/>
          </w:rPr>
          <w:t>erecruiter</w:t>
        </w:r>
        <w:proofErr w:type="spellEnd"/>
      </w:hyperlink>
    </w:p>
    <w:p w14:paraId="08AE4F7E" w14:textId="3BE996D1" w:rsidR="00535962" w:rsidRPr="002018AB" w:rsidRDefault="00535962"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Your application must be submitted in English and should contain</w:t>
      </w:r>
      <w:r w:rsidR="00AF4E60">
        <w:rPr>
          <w:rFonts w:eastAsia="Times New Roman"/>
          <w:color w:val="000000" w:themeColor="text1"/>
          <w:lang w:val="en-US" w:eastAsia="en-GB"/>
        </w:rPr>
        <w:t>:</w:t>
      </w:r>
    </w:p>
    <w:p w14:paraId="222C48ED" w14:textId="63002813"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CV (including list of publications and list of skills)</w:t>
      </w:r>
    </w:p>
    <w:p w14:paraId="1693CB56" w14:textId="269CA8B0" w:rsidR="00EE1DCA"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motivation letter</w:t>
      </w:r>
      <w:r w:rsidR="0086135D">
        <w:rPr>
          <w:rFonts w:eastAsia="Times New Roman"/>
          <w:color w:val="000000" w:themeColor="text1"/>
          <w:lang w:val="en-US" w:eastAsia="en-GB"/>
        </w:rPr>
        <w:t xml:space="preserve"> (max one page)</w:t>
      </w:r>
    </w:p>
    <w:p w14:paraId="17F66FC3" w14:textId="180E4D54"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description of your key achievements</w:t>
      </w:r>
    </w:p>
    <w:p w14:paraId="18D0A3F6" w14:textId="7F303F4A" w:rsidR="0034044F" w:rsidRPr="0034044F" w:rsidRDefault="0034044F" w:rsidP="008B015C">
      <w:pPr>
        <w:pStyle w:val="Bezodstpw"/>
        <w:numPr>
          <w:ilvl w:val="1"/>
          <w:numId w:val="27"/>
        </w:numPr>
        <w:jc w:val="both"/>
        <w:rPr>
          <w:rFonts w:asciiTheme="minorHAnsi" w:eastAsia="Times New Roman" w:hAnsiTheme="minorHAnsi" w:cstheme="minorHAnsi"/>
          <w:color w:val="000000" w:themeColor="text1"/>
          <w:u w:val="single"/>
          <w:lang w:val="en-US" w:eastAsia="en-GB"/>
        </w:rPr>
      </w:pPr>
      <w:r w:rsidRPr="0034044F">
        <w:rPr>
          <w:color w:val="000000" w:themeColor="text1"/>
          <w:shd w:val="clear" w:color="auto" w:fill="FFFFFF"/>
          <w:lang w:val="en-US"/>
        </w:rPr>
        <w:t>contact details at least two referees, including one of your supervisors</w:t>
      </w:r>
    </w:p>
    <w:p w14:paraId="2DD39D18" w14:textId="77777777" w:rsidR="0086135D" w:rsidRDefault="0086135D" w:rsidP="0086135D">
      <w:pPr>
        <w:numPr>
          <w:ilvl w:val="0"/>
          <w:numId w:val="27"/>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Please include the following statement in your CV: </w:t>
      </w:r>
    </w:p>
    <w:p w14:paraId="2A3E7052" w14:textId="7263246B" w:rsidR="0086135D" w:rsidRPr="00046EF6" w:rsidRDefault="0086135D" w:rsidP="0086135D">
      <w:pPr>
        <w:shd w:val="clear" w:color="auto" w:fill="FFFFFF"/>
        <w:jc w:val="both"/>
        <w:rPr>
          <w:rFonts w:eastAsia="Times New Roman" w:cs="Calibri"/>
          <w:sz w:val="18"/>
          <w:szCs w:val="18"/>
          <w:lang w:val="en-US" w:eastAsia="en-GB"/>
        </w:rPr>
      </w:pPr>
      <w:r w:rsidRPr="00BF51C6">
        <w:rPr>
          <w:rFonts w:eastAsia="Times New Roman" w:cs="Calibri"/>
          <w:i/>
          <w:iCs/>
          <w:sz w:val="18"/>
          <w:szCs w:val="18"/>
          <w:lang w:val="en-US" w:eastAsia="en-GB"/>
        </w:rPr>
        <w:t xml:space="preserve">“I hereby agree to the processing of my personal data, included in the application documents by the International Institute of Molecular and Cell Biology in Warsaw, 4 </w:t>
      </w:r>
      <w:proofErr w:type="spellStart"/>
      <w:r w:rsidRPr="00BF51C6">
        <w:rPr>
          <w:rFonts w:eastAsia="Times New Roman" w:cs="Calibri"/>
          <w:i/>
          <w:iCs/>
          <w:sz w:val="18"/>
          <w:szCs w:val="18"/>
          <w:lang w:val="en-US" w:eastAsia="en-GB"/>
        </w:rPr>
        <w:t>Księcia</w:t>
      </w:r>
      <w:proofErr w:type="spellEnd"/>
      <w:r w:rsidRPr="00BF51C6">
        <w:rPr>
          <w:rFonts w:eastAsia="Times New Roman" w:cs="Calibri"/>
          <w:i/>
          <w:iCs/>
          <w:sz w:val="18"/>
          <w:szCs w:val="18"/>
          <w:lang w:val="en-US" w:eastAsia="en-GB"/>
        </w:rPr>
        <w:t xml:space="preserve"> </w:t>
      </w:r>
      <w:proofErr w:type="spellStart"/>
      <w:r w:rsidRPr="00BF51C6">
        <w:rPr>
          <w:rFonts w:eastAsia="Times New Roman" w:cs="Calibri"/>
          <w:i/>
          <w:iCs/>
          <w:sz w:val="18"/>
          <w:szCs w:val="18"/>
          <w:lang w:val="en-US" w:eastAsia="en-GB"/>
        </w:rPr>
        <w:t>Trojdena</w:t>
      </w:r>
      <w:proofErr w:type="spellEnd"/>
      <w:r w:rsidRPr="00BF51C6">
        <w:rPr>
          <w:rFonts w:eastAsia="Times New Roman" w:cs="Calibri"/>
          <w:i/>
          <w:iCs/>
          <w:sz w:val="18"/>
          <w:szCs w:val="18"/>
          <w:lang w:val="en-US" w:eastAsia="en-GB"/>
        </w:rPr>
        <w:t xml:space="preserve"> Street, 02-109 Warsaw, for the purpose of carrying out the current recruitment process.” </w:t>
      </w:r>
      <w:r>
        <w:rPr>
          <w:rFonts w:eastAsia="Times New Roman" w:cs="Calibri"/>
          <w:i/>
          <w:iCs/>
          <w:sz w:val="18"/>
          <w:szCs w:val="18"/>
          <w:lang w:val="en-US" w:eastAsia="en-GB"/>
        </w:rPr>
        <w:t xml:space="preserve"> </w:t>
      </w:r>
      <w:r w:rsidRPr="00046EF6">
        <w:rPr>
          <w:rFonts w:eastAsia="Times New Roman" w:cs="Calibri"/>
          <w:sz w:val="18"/>
          <w:szCs w:val="18"/>
          <w:lang w:val="en-US" w:eastAsia="en-GB"/>
        </w:rPr>
        <w:t xml:space="preserve">Your personal data will be processed for the purpose of the recruitment procedure by the International Institute of Molecular and Cell Biology in Warsaw. Full information is available </w:t>
      </w:r>
      <w:r w:rsidR="00C53D91" w:rsidRPr="00C53D91">
        <w:rPr>
          <w:lang w:val="en-US"/>
        </w:rPr>
        <w:t> </w:t>
      </w:r>
      <w:hyperlink r:id="rId11" w:history="1">
        <w:r w:rsidR="00C53D91" w:rsidRPr="00C53D91">
          <w:rPr>
            <w:rStyle w:val="Hipercze"/>
            <w:sz w:val="18"/>
            <w:szCs w:val="18"/>
            <w:lang w:val="en-US"/>
          </w:rPr>
          <w:t>https://bit.ly/3UFWpY2</w:t>
        </w:r>
      </w:hyperlink>
      <w:r w:rsidR="00C53D91" w:rsidRPr="000E0DC5">
        <w:rPr>
          <w:sz w:val="18"/>
          <w:szCs w:val="18"/>
          <w:lang w:val="en-US"/>
        </w:rPr>
        <w:t>.</w:t>
      </w:r>
    </w:p>
    <w:p w14:paraId="3867C205" w14:textId="77777777" w:rsidR="0086135D" w:rsidRPr="002D0E8C" w:rsidRDefault="0086135D" w:rsidP="0086135D">
      <w:pPr>
        <w:shd w:val="clear" w:color="auto" w:fill="FFFFFF"/>
        <w:spacing w:before="225" w:after="225"/>
        <w:jc w:val="both"/>
        <w:rPr>
          <w:lang w:val="en-US"/>
        </w:rPr>
      </w:pPr>
      <w:r w:rsidRPr="00046EF6">
        <w:rPr>
          <w:rFonts w:eastAsia="Times New Roman" w:cs="Calibri"/>
          <w:lang w:val="en-US" w:eastAsia="en-GB"/>
        </w:rPr>
        <w:t>Candidates will be selected in an open competition, according to the procedure complying with the rules of the European Charter for Researchers and the Code of Conduct for the Recruitment of Researchers as a part of HR Excellence in Research strategy</w:t>
      </w:r>
      <w:r>
        <w:rPr>
          <w:rFonts w:eastAsia="Times New Roman" w:cs="Calibri"/>
          <w:lang w:val="en-US" w:eastAsia="en-GB"/>
        </w:rPr>
        <w:t xml:space="preserve"> </w:t>
      </w:r>
      <w:hyperlink r:id="rId12" w:history="1">
        <w:r w:rsidRPr="00F92CA7">
          <w:rPr>
            <w:rStyle w:val="Hipercze"/>
            <w:rFonts w:eastAsia="Times New Roman" w:cs="Calibri"/>
            <w:lang w:val="en-US" w:eastAsia="en-GB"/>
          </w:rPr>
          <w:t>https://career.iimcb.gov.pl/hr-excellence-in-research/</w:t>
        </w:r>
      </w:hyperlink>
    </w:p>
    <w:p w14:paraId="7F8B178C" w14:textId="77777777" w:rsidR="0086135D" w:rsidRPr="005B73AC" w:rsidRDefault="0086135D" w:rsidP="0086135D">
      <w:pPr>
        <w:shd w:val="clear" w:color="auto" w:fill="FFFFFF" w:themeFill="background1"/>
        <w:spacing w:before="225" w:after="225"/>
        <w:jc w:val="both"/>
        <w:rPr>
          <w:rFonts w:eastAsia="Times New Roman" w:cs="Calibri"/>
          <w:lang w:val="en-US" w:eastAsia="en-GB"/>
        </w:rPr>
      </w:pPr>
      <w:r w:rsidRPr="1EC30F76">
        <w:rPr>
          <w:rFonts w:eastAsia="Times New Roman" w:cs="Calibri"/>
          <w:lang w:val="en-US" w:eastAsia="en-GB"/>
        </w:rPr>
        <w:t xml:space="preserve">Procedure for reporting irregularities, taking follow-up actions, and protecting whistleblowers: </w:t>
      </w:r>
      <w:hyperlink r:id="rId13">
        <w:r w:rsidRPr="1EC30F76">
          <w:rPr>
            <w:rStyle w:val="Hipercze"/>
            <w:rFonts w:cs="Calibri"/>
            <w:lang w:val="en-US" w:eastAsia="en-GB"/>
          </w:rPr>
          <w:t>https://shorturl.at/u2mww</w:t>
        </w:r>
      </w:hyperlink>
      <w:r>
        <w:rPr>
          <w:rFonts w:eastAsia="Times New Roman" w:cs="Calibri"/>
          <w:lang w:val="en-US" w:eastAsia="en-GB"/>
        </w:rPr>
        <w:t>.</w:t>
      </w:r>
    </w:p>
    <w:p w14:paraId="16135EFB" w14:textId="77777777" w:rsidR="0086135D" w:rsidRDefault="0086135D" w:rsidP="0086135D">
      <w:pPr>
        <w:spacing w:after="0" w:line="240" w:lineRule="auto"/>
        <w:jc w:val="both"/>
        <w:rPr>
          <w:lang w:val="en-US"/>
        </w:rPr>
      </w:pPr>
      <w:r w:rsidRPr="0040298F">
        <w:rPr>
          <w:lang w:val="en-US"/>
        </w:rPr>
        <w:t>The competition may be extended until a suitable candidate who fulfils all requirements is found.</w:t>
      </w:r>
    </w:p>
    <w:p w14:paraId="6CF877F8" w14:textId="77777777" w:rsidR="002018AB" w:rsidRPr="002018AB" w:rsidRDefault="002018AB" w:rsidP="008B015C">
      <w:pPr>
        <w:pStyle w:val="Bezodstpw"/>
        <w:jc w:val="both"/>
        <w:rPr>
          <w:rFonts w:eastAsia="Times New Roman"/>
          <w:color w:val="000000" w:themeColor="text1"/>
          <w:u w:val="single"/>
          <w:lang w:val="en-US" w:eastAsia="en-GB"/>
        </w:rPr>
      </w:pPr>
    </w:p>
    <w:p w14:paraId="6D440993" w14:textId="77777777" w:rsidR="00CA20B7" w:rsidRDefault="00CA20B7" w:rsidP="008B015C">
      <w:pPr>
        <w:pStyle w:val="Bezodstpw"/>
        <w:jc w:val="both"/>
        <w:rPr>
          <w:rFonts w:eastAsia="Times New Roman"/>
          <w:color w:val="292B2C"/>
          <w:lang w:val="en-GB"/>
        </w:rPr>
      </w:pPr>
    </w:p>
    <w:p w14:paraId="5DB28E7F" w14:textId="0B7B210A" w:rsidR="0062116E" w:rsidRPr="002018AB" w:rsidRDefault="0062116E" w:rsidP="008B015C">
      <w:pPr>
        <w:pStyle w:val="Bezodstpw"/>
        <w:jc w:val="both"/>
        <w:rPr>
          <w:lang w:val="en-US"/>
        </w:rPr>
      </w:pPr>
    </w:p>
    <w:sectPr w:rsidR="0062116E" w:rsidRPr="00201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99B"/>
    <w:multiLevelType w:val="hybridMultilevel"/>
    <w:tmpl w:val="63E242CE"/>
    <w:lvl w:ilvl="0" w:tplc="6D3AEA3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 w15:restartNumberingAfterBreak="0">
    <w:nsid w:val="11761518"/>
    <w:multiLevelType w:val="hybridMultilevel"/>
    <w:tmpl w:val="DB5042F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B2C"/>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6098C"/>
    <w:multiLevelType w:val="multilevel"/>
    <w:tmpl w:val="FE048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6" w15:restartNumberingAfterBreak="0">
    <w:nsid w:val="23360356"/>
    <w:multiLevelType w:val="hybridMultilevel"/>
    <w:tmpl w:val="E852370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830761"/>
    <w:multiLevelType w:val="hybridMultilevel"/>
    <w:tmpl w:val="B6707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CC0303"/>
    <w:multiLevelType w:val="multilevel"/>
    <w:tmpl w:val="500C64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074AB0"/>
    <w:multiLevelType w:val="hybridMultilevel"/>
    <w:tmpl w:val="FD22C9AC"/>
    <w:lvl w:ilvl="0" w:tplc="04090001">
      <w:start w:val="1"/>
      <w:numFmt w:val="bullet"/>
      <w:lvlText w:val=""/>
      <w:lvlJc w:val="left"/>
      <w:pPr>
        <w:ind w:left="1134" w:hanging="360"/>
      </w:pPr>
      <w:rPr>
        <w:rFonts w:ascii="Symbol" w:hAnsi="Symbol" w:hint="default"/>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11" w15:restartNumberingAfterBreak="0">
    <w:nsid w:val="2A995D93"/>
    <w:multiLevelType w:val="hybridMultilevel"/>
    <w:tmpl w:val="555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9D5090"/>
    <w:multiLevelType w:val="hybridMultilevel"/>
    <w:tmpl w:val="B9BC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80969"/>
    <w:multiLevelType w:val="multilevel"/>
    <w:tmpl w:val="887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8256B"/>
    <w:multiLevelType w:val="multilevel"/>
    <w:tmpl w:val="47F88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6700BF"/>
    <w:multiLevelType w:val="multilevel"/>
    <w:tmpl w:val="AF6C5D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7766232"/>
    <w:multiLevelType w:val="hybridMultilevel"/>
    <w:tmpl w:val="5C405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D0622"/>
    <w:multiLevelType w:val="singleLevel"/>
    <w:tmpl w:val="0415000F"/>
    <w:lvl w:ilvl="0">
      <w:start w:val="1"/>
      <w:numFmt w:val="decimal"/>
      <w:lvlText w:val="%1."/>
      <w:lvlJc w:val="left"/>
      <w:pPr>
        <w:ind w:left="720" w:hanging="360"/>
      </w:pPr>
    </w:lvl>
  </w:abstractNum>
  <w:abstractNum w:abstractNumId="20"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043BD6"/>
    <w:multiLevelType w:val="hybridMultilevel"/>
    <w:tmpl w:val="90D495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386B1049"/>
    <w:multiLevelType w:val="hybridMultilevel"/>
    <w:tmpl w:val="4A0870E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399373C7"/>
    <w:multiLevelType w:val="hybridMultilevel"/>
    <w:tmpl w:val="B9D6C10A"/>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B74B73"/>
    <w:multiLevelType w:val="hybridMultilevel"/>
    <w:tmpl w:val="9434F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713FF"/>
    <w:multiLevelType w:val="hybridMultilevel"/>
    <w:tmpl w:val="AD24C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03204B"/>
    <w:multiLevelType w:val="hybridMultilevel"/>
    <w:tmpl w:val="6892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DE522D"/>
    <w:multiLevelType w:val="hybridMultilevel"/>
    <w:tmpl w:val="9BB29C82"/>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8"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B162BC"/>
    <w:multiLevelType w:val="hybridMultilevel"/>
    <w:tmpl w:val="2A4E3A0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46706ADE"/>
    <w:multiLevelType w:val="hybridMultilevel"/>
    <w:tmpl w:val="970A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6E21366"/>
    <w:multiLevelType w:val="multilevel"/>
    <w:tmpl w:val="D17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413948"/>
    <w:multiLevelType w:val="multilevel"/>
    <w:tmpl w:val="6C2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487879"/>
    <w:multiLevelType w:val="multilevel"/>
    <w:tmpl w:val="048494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4840ED"/>
    <w:multiLevelType w:val="hybridMultilevel"/>
    <w:tmpl w:val="77D82A16"/>
    <w:numStyleLink w:val="ImportedStyle1"/>
  </w:abstractNum>
  <w:abstractNum w:abstractNumId="37" w15:restartNumberingAfterBreak="0">
    <w:nsid w:val="4CBB74FF"/>
    <w:multiLevelType w:val="multilevel"/>
    <w:tmpl w:val="4574C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C5294E"/>
    <w:multiLevelType w:val="hybridMultilevel"/>
    <w:tmpl w:val="9F26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F81900"/>
    <w:multiLevelType w:val="hybridMultilevel"/>
    <w:tmpl w:val="820683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6FC7469"/>
    <w:multiLevelType w:val="hybridMultilevel"/>
    <w:tmpl w:val="77D82A16"/>
    <w:styleLink w:val="ImportedStyle1"/>
    <w:lvl w:ilvl="0" w:tplc="041E3F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305F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62209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6E4B4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4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5615A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CDA31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0AE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946C8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EE57E06"/>
    <w:multiLevelType w:val="multilevel"/>
    <w:tmpl w:val="11E00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CB5F73"/>
    <w:multiLevelType w:val="hybridMultilevel"/>
    <w:tmpl w:val="2640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014E2"/>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82986">
    <w:abstractNumId w:val="42"/>
  </w:num>
  <w:num w:numId="2" w16cid:durableId="2063478496">
    <w:abstractNumId w:val="20"/>
  </w:num>
  <w:num w:numId="3" w16cid:durableId="1812601640">
    <w:abstractNumId w:val="3"/>
  </w:num>
  <w:num w:numId="4" w16cid:durableId="1517843913">
    <w:abstractNumId w:val="38"/>
  </w:num>
  <w:num w:numId="5" w16cid:durableId="605774400">
    <w:abstractNumId w:val="31"/>
  </w:num>
  <w:num w:numId="6" w16cid:durableId="1887983103">
    <w:abstractNumId w:val="17"/>
  </w:num>
  <w:num w:numId="7" w16cid:durableId="33042639">
    <w:abstractNumId w:val="39"/>
  </w:num>
  <w:num w:numId="8" w16cid:durableId="2008559620">
    <w:abstractNumId w:val="40"/>
  </w:num>
  <w:num w:numId="9" w16cid:durableId="695694163">
    <w:abstractNumId w:val="12"/>
  </w:num>
  <w:num w:numId="10" w16cid:durableId="436828934">
    <w:abstractNumId w:val="34"/>
  </w:num>
  <w:num w:numId="11" w16cid:durableId="296768225">
    <w:abstractNumId w:val="28"/>
  </w:num>
  <w:num w:numId="12" w16cid:durableId="50081214">
    <w:abstractNumId w:val="5"/>
  </w:num>
  <w:num w:numId="13" w16cid:durableId="1599286409">
    <w:abstractNumId w:val="41"/>
  </w:num>
  <w:num w:numId="14" w16cid:durableId="348022062">
    <w:abstractNumId w:val="0"/>
  </w:num>
  <w:num w:numId="15" w16cid:durableId="559559247">
    <w:abstractNumId w:val="25"/>
  </w:num>
  <w:num w:numId="16" w16cid:durableId="1061753918">
    <w:abstractNumId w:val="27"/>
  </w:num>
  <w:num w:numId="17" w16cid:durableId="1026979039">
    <w:abstractNumId w:val="7"/>
  </w:num>
  <w:num w:numId="18" w16cid:durableId="2144763091">
    <w:abstractNumId w:val="10"/>
  </w:num>
  <w:num w:numId="19" w16cid:durableId="837159898">
    <w:abstractNumId w:val="19"/>
  </w:num>
  <w:num w:numId="20" w16cid:durableId="1543713364">
    <w:abstractNumId w:val="46"/>
  </w:num>
  <w:num w:numId="21" w16cid:durableId="257249869">
    <w:abstractNumId w:val="36"/>
  </w:num>
  <w:num w:numId="22" w16cid:durableId="1663699251">
    <w:abstractNumId w:val="11"/>
  </w:num>
  <w:num w:numId="23" w16cid:durableId="531068965">
    <w:abstractNumId w:val="6"/>
  </w:num>
  <w:num w:numId="24" w16cid:durableId="1623262292">
    <w:abstractNumId w:val="29"/>
  </w:num>
  <w:num w:numId="25" w16cid:durableId="1861122">
    <w:abstractNumId w:val="32"/>
  </w:num>
  <w:num w:numId="26" w16cid:durableId="1765109998">
    <w:abstractNumId w:val="21"/>
  </w:num>
  <w:num w:numId="27" w16cid:durableId="2020621371">
    <w:abstractNumId w:val="44"/>
  </w:num>
  <w:num w:numId="28" w16cid:durableId="1750807332">
    <w:abstractNumId w:val="22"/>
  </w:num>
  <w:num w:numId="29" w16cid:durableId="1648902608">
    <w:abstractNumId w:val="48"/>
  </w:num>
  <w:num w:numId="30" w16cid:durableId="412360390">
    <w:abstractNumId w:val="24"/>
  </w:num>
  <w:num w:numId="31" w16cid:durableId="2036734435">
    <w:abstractNumId w:val="23"/>
  </w:num>
  <w:num w:numId="32" w16cid:durableId="554466212">
    <w:abstractNumId w:val="1"/>
  </w:num>
  <w:num w:numId="33" w16cid:durableId="1400984292">
    <w:abstractNumId w:val="45"/>
  </w:num>
  <w:num w:numId="34" w16cid:durableId="938176316">
    <w:abstractNumId w:val="13"/>
  </w:num>
  <w:num w:numId="35" w16cid:durableId="802583065">
    <w:abstractNumId w:val="43"/>
  </w:num>
  <w:num w:numId="36" w16cid:durableId="990332474">
    <w:abstractNumId w:val="49"/>
  </w:num>
  <w:num w:numId="37" w16cid:durableId="437481683">
    <w:abstractNumId w:val="2"/>
  </w:num>
  <w:num w:numId="38" w16cid:durableId="1537424734">
    <w:abstractNumId w:val="33"/>
  </w:num>
  <w:num w:numId="39" w16cid:durableId="784152949">
    <w:abstractNumId w:val="8"/>
  </w:num>
  <w:num w:numId="40" w16cid:durableId="1516072044">
    <w:abstractNumId w:val="18"/>
  </w:num>
  <w:num w:numId="41" w16cid:durableId="1447120412">
    <w:abstractNumId w:val="30"/>
  </w:num>
  <w:num w:numId="42" w16cid:durableId="842358369">
    <w:abstractNumId w:val="4"/>
  </w:num>
  <w:num w:numId="43" w16cid:durableId="1320040428">
    <w:abstractNumId w:val="14"/>
  </w:num>
  <w:num w:numId="44" w16cid:durableId="356585757">
    <w:abstractNumId w:val="26"/>
  </w:num>
  <w:num w:numId="45" w16cid:durableId="2118477877">
    <w:abstractNumId w:val="16"/>
  </w:num>
  <w:num w:numId="46" w16cid:durableId="1298488277">
    <w:abstractNumId w:val="15"/>
  </w:num>
  <w:num w:numId="47" w16cid:durableId="1086078714">
    <w:abstractNumId w:val="35"/>
  </w:num>
  <w:num w:numId="48" w16cid:durableId="816604970">
    <w:abstractNumId w:val="37"/>
  </w:num>
  <w:num w:numId="49" w16cid:durableId="1757362183">
    <w:abstractNumId w:val="47"/>
  </w:num>
  <w:num w:numId="50" w16cid:durableId="1812942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26"/>
    <w:rsid w:val="000077A3"/>
    <w:rsid w:val="00012F1F"/>
    <w:rsid w:val="0003490F"/>
    <w:rsid w:val="00035302"/>
    <w:rsid w:val="00057E9F"/>
    <w:rsid w:val="000611A2"/>
    <w:rsid w:val="000679E2"/>
    <w:rsid w:val="00070154"/>
    <w:rsid w:val="000911BD"/>
    <w:rsid w:val="00095BE2"/>
    <w:rsid w:val="000A1361"/>
    <w:rsid w:val="000A4155"/>
    <w:rsid w:val="000A44B6"/>
    <w:rsid w:val="000B1128"/>
    <w:rsid w:val="000C2A71"/>
    <w:rsid w:val="000C3AA6"/>
    <w:rsid w:val="000D6C17"/>
    <w:rsid w:val="000E0DC5"/>
    <w:rsid w:val="000E104B"/>
    <w:rsid w:val="000F1221"/>
    <w:rsid w:val="000F1ED8"/>
    <w:rsid w:val="000F3AD6"/>
    <w:rsid w:val="000F5885"/>
    <w:rsid w:val="000F751E"/>
    <w:rsid w:val="000F7DFD"/>
    <w:rsid w:val="0012156E"/>
    <w:rsid w:val="00136140"/>
    <w:rsid w:val="00142F0C"/>
    <w:rsid w:val="00153345"/>
    <w:rsid w:val="00153524"/>
    <w:rsid w:val="00153CC6"/>
    <w:rsid w:val="00164D85"/>
    <w:rsid w:val="00164F03"/>
    <w:rsid w:val="00170764"/>
    <w:rsid w:val="00172C3B"/>
    <w:rsid w:val="001902AE"/>
    <w:rsid w:val="00193618"/>
    <w:rsid w:val="001A1542"/>
    <w:rsid w:val="001B6D3F"/>
    <w:rsid w:val="001D2D5C"/>
    <w:rsid w:val="001D735E"/>
    <w:rsid w:val="001E0EFE"/>
    <w:rsid w:val="001E1BCE"/>
    <w:rsid w:val="001E43F5"/>
    <w:rsid w:val="001F3B91"/>
    <w:rsid w:val="002018AB"/>
    <w:rsid w:val="00203B82"/>
    <w:rsid w:val="00221EAC"/>
    <w:rsid w:val="00244624"/>
    <w:rsid w:val="002519FF"/>
    <w:rsid w:val="0026519D"/>
    <w:rsid w:val="00266361"/>
    <w:rsid w:val="00273E89"/>
    <w:rsid w:val="00291606"/>
    <w:rsid w:val="002953ED"/>
    <w:rsid w:val="002A319E"/>
    <w:rsid w:val="002E4B2D"/>
    <w:rsid w:val="002F28AF"/>
    <w:rsid w:val="002F6C8F"/>
    <w:rsid w:val="00307CE4"/>
    <w:rsid w:val="00307EA8"/>
    <w:rsid w:val="00322166"/>
    <w:rsid w:val="0034044F"/>
    <w:rsid w:val="00340864"/>
    <w:rsid w:val="00342E62"/>
    <w:rsid w:val="003572B0"/>
    <w:rsid w:val="00367FAC"/>
    <w:rsid w:val="003746A1"/>
    <w:rsid w:val="00376E39"/>
    <w:rsid w:val="00382167"/>
    <w:rsid w:val="003925BA"/>
    <w:rsid w:val="003A29D2"/>
    <w:rsid w:val="003A4C0E"/>
    <w:rsid w:val="003B17A7"/>
    <w:rsid w:val="003C3A8F"/>
    <w:rsid w:val="003C7D6E"/>
    <w:rsid w:val="003D032F"/>
    <w:rsid w:val="003D791E"/>
    <w:rsid w:val="003E0117"/>
    <w:rsid w:val="003F0A86"/>
    <w:rsid w:val="003F1B8F"/>
    <w:rsid w:val="003F41D9"/>
    <w:rsid w:val="003F7C96"/>
    <w:rsid w:val="0040298F"/>
    <w:rsid w:val="00402CBB"/>
    <w:rsid w:val="00421299"/>
    <w:rsid w:val="0042794B"/>
    <w:rsid w:val="00432626"/>
    <w:rsid w:val="00443315"/>
    <w:rsid w:val="00444597"/>
    <w:rsid w:val="00444842"/>
    <w:rsid w:val="0044485E"/>
    <w:rsid w:val="0044671D"/>
    <w:rsid w:val="004540FB"/>
    <w:rsid w:val="0045546B"/>
    <w:rsid w:val="004576C5"/>
    <w:rsid w:val="00461250"/>
    <w:rsid w:val="00477B56"/>
    <w:rsid w:val="0049071A"/>
    <w:rsid w:val="00492D69"/>
    <w:rsid w:val="0049461F"/>
    <w:rsid w:val="004A765F"/>
    <w:rsid w:val="004C4AD2"/>
    <w:rsid w:val="004D38EF"/>
    <w:rsid w:val="004D4F5D"/>
    <w:rsid w:val="004E2130"/>
    <w:rsid w:val="004E6983"/>
    <w:rsid w:val="00503D05"/>
    <w:rsid w:val="005103B0"/>
    <w:rsid w:val="00513D58"/>
    <w:rsid w:val="00522E61"/>
    <w:rsid w:val="00525FA9"/>
    <w:rsid w:val="00527A72"/>
    <w:rsid w:val="00535962"/>
    <w:rsid w:val="005408B3"/>
    <w:rsid w:val="00547E8F"/>
    <w:rsid w:val="005728A8"/>
    <w:rsid w:val="005760AA"/>
    <w:rsid w:val="00584A85"/>
    <w:rsid w:val="005936AA"/>
    <w:rsid w:val="0059647D"/>
    <w:rsid w:val="005A2766"/>
    <w:rsid w:val="005C4C38"/>
    <w:rsid w:val="005D37CF"/>
    <w:rsid w:val="005D5CC6"/>
    <w:rsid w:val="005D716F"/>
    <w:rsid w:val="0060765F"/>
    <w:rsid w:val="0062116E"/>
    <w:rsid w:val="00636E59"/>
    <w:rsid w:val="00637AC9"/>
    <w:rsid w:val="00642FB8"/>
    <w:rsid w:val="00650378"/>
    <w:rsid w:val="0066159D"/>
    <w:rsid w:val="00662352"/>
    <w:rsid w:val="00662570"/>
    <w:rsid w:val="00676D9D"/>
    <w:rsid w:val="00684A3E"/>
    <w:rsid w:val="00686862"/>
    <w:rsid w:val="00696A1C"/>
    <w:rsid w:val="00696B1D"/>
    <w:rsid w:val="006A2B3D"/>
    <w:rsid w:val="006A2C7D"/>
    <w:rsid w:val="006A2EA2"/>
    <w:rsid w:val="006A4732"/>
    <w:rsid w:val="006B5667"/>
    <w:rsid w:val="006C2035"/>
    <w:rsid w:val="006C252B"/>
    <w:rsid w:val="006C58DA"/>
    <w:rsid w:val="006C6E68"/>
    <w:rsid w:val="006E3B92"/>
    <w:rsid w:val="006E4303"/>
    <w:rsid w:val="006F2CB1"/>
    <w:rsid w:val="007078BB"/>
    <w:rsid w:val="00712926"/>
    <w:rsid w:val="00720CDF"/>
    <w:rsid w:val="007234E9"/>
    <w:rsid w:val="0073288F"/>
    <w:rsid w:val="00737DF8"/>
    <w:rsid w:val="0074268C"/>
    <w:rsid w:val="00752D36"/>
    <w:rsid w:val="00756F26"/>
    <w:rsid w:val="00760C99"/>
    <w:rsid w:val="00777B58"/>
    <w:rsid w:val="007A58C9"/>
    <w:rsid w:val="007B2CA1"/>
    <w:rsid w:val="007C11B8"/>
    <w:rsid w:val="007C6479"/>
    <w:rsid w:val="00815DA8"/>
    <w:rsid w:val="00821A00"/>
    <w:rsid w:val="00841FBC"/>
    <w:rsid w:val="00852886"/>
    <w:rsid w:val="0086135D"/>
    <w:rsid w:val="00862588"/>
    <w:rsid w:val="00864880"/>
    <w:rsid w:val="00864F35"/>
    <w:rsid w:val="00866B8B"/>
    <w:rsid w:val="00880DA8"/>
    <w:rsid w:val="00883242"/>
    <w:rsid w:val="0089622A"/>
    <w:rsid w:val="00896C34"/>
    <w:rsid w:val="008A71DD"/>
    <w:rsid w:val="008B015C"/>
    <w:rsid w:val="008B4545"/>
    <w:rsid w:val="008C4842"/>
    <w:rsid w:val="008D3BDE"/>
    <w:rsid w:val="008D6052"/>
    <w:rsid w:val="008E1A2C"/>
    <w:rsid w:val="008E1BE5"/>
    <w:rsid w:val="008E4815"/>
    <w:rsid w:val="008E7C84"/>
    <w:rsid w:val="008F6F27"/>
    <w:rsid w:val="00903490"/>
    <w:rsid w:val="00905C0B"/>
    <w:rsid w:val="00907CAA"/>
    <w:rsid w:val="00921715"/>
    <w:rsid w:val="00924AD2"/>
    <w:rsid w:val="00927D55"/>
    <w:rsid w:val="0094069B"/>
    <w:rsid w:val="00942C5C"/>
    <w:rsid w:val="009478F2"/>
    <w:rsid w:val="00955C7D"/>
    <w:rsid w:val="00965083"/>
    <w:rsid w:val="00973E97"/>
    <w:rsid w:val="00977BD9"/>
    <w:rsid w:val="009859E0"/>
    <w:rsid w:val="009D6B56"/>
    <w:rsid w:val="009F4B47"/>
    <w:rsid w:val="009F4EF7"/>
    <w:rsid w:val="00A00325"/>
    <w:rsid w:val="00A23F51"/>
    <w:rsid w:val="00A52194"/>
    <w:rsid w:val="00A52ABE"/>
    <w:rsid w:val="00A54313"/>
    <w:rsid w:val="00A543A2"/>
    <w:rsid w:val="00A54CE7"/>
    <w:rsid w:val="00A56894"/>
    <w:rsid w:val="00A740C1"/>
    <w:rsid w:val="00A7477F"/>
    <w:rsid w:val="00AC068E"/>
    <w:rsid w:val="00AD5A16"/>
    <w:rsid w:val="00AD662E"/>
    <w:rsid w:val="00AE29CC"/>
    <w:rsid w:val="00AE739E"/>
    <w:rsid w:val="00AF4E60"/>
    <w:rsid w:val="00AF7252"/>
    <w:rsid w:val="00B04D9C"/>
    <w:rsid w:val="00B1626B"/>
    <w:rsid w:val="00B36895"/>
    <w:rsid w:val="00B42122"/>
    <w:rsid w:val="00B46672"/>
    <w:rsid w:val="00B63F5A"/>
    <w:rsid w:val="00B7560F"/>
    <w:rsid w:val="00B75C1A"/>
    <w:rsid w:val="00B80A9E"/>
    <w:rsid w:val="00B8485E"/>
    <w:rsid w:val="00BB58BB"/>
    <w:rsid w:val="00BC522D"/>
    <w:rsid w:val="00BD43BA"/>
    <w:rsid w:val="00BD6F1A"/>
    <w:rsid w:val="00BF34C4"/>
    <w:rsid w:val="00BF5F32"/>
    <w:rsid w:val="00C01985"/>
    <w:rsid w:val="00C3368B"/>
    <w:rsid w:val="00C33D2F"/>
    <w:rsid w:val="00C53D91"/>
    <w:rsid w:val="00C63E63"/>
    <w:rsid w:val="00C6588D"/>
    <w:rsid w:val="00C660D0"/>
    <w:rsid w:val="00C704EB"/>
    <w:rsid w:val="00C70E56"/>
    <w:rsid w:val="00C73E09"/>
    <w:rsid w:val="00C775EB"/>
    <w:rsid w:val="00C81EE4"/>
    <w:rsid w:val="00C93099"/>
    <w:rsid w:val="00C97258"/>
    <w:rsid w:val="00CA20B7"/>
    <w:rsid w:val="00CC7211"/>
    <w:rsid w:val="00CD012D"/>
    <w:rsid w:val="00CD4503"/>
    <w:rsid w:val="00CD64FD"/>
    <w:rsid w:val="00CE4626"/>
    <w:rsid w:val="00CE4F51"/>
    <w:rsid w:val="00CF5ABA"/>
    <w:rsid w:val="00D05188"/>
    <w:rsid w:val="00D07C0D"/>
    <w:rsid w:val="00D20067"/>
    <w:rsid w:val="00D23CCA"/>
    <w:rsid w:val="00D318C0"/>
    <w:rsid w:val="00D42EA5"/>
    <w:rsid w:val="00D546E6"/>
    <w:rsid w:val="00D70AD2"/>
    <w:rsid w:val="00D766D6"/>
    <w:rsid w:val="00D774AD"/>
    <w:rsid w:val="00D8297F"/>
    <w:rsid w:val="00DA1F72"/>
    <w:rsid w:val="00DC03C7"/>
    <w:rsid w:val="00DC40CA"/>
    <w:rsid w:val="00DD549D"/>
    <w:rsid w:val="00DE399F"/>
    <w:rsid w:val="00DF2DA8"/>
    <w:rsid w:val="00E1188D"/>
    <w:rsid w:val="00E1523C"/>
    <w:rsid w:val="00E22E7D"/>
    <w:rsid w:val="00E248DD"/>
    <w:rsid w:val="00E25901"/>
    <w:rsid w:val="00E35E5C"/>
    <w:rsid w:val="00E376C3"/>
    <w:rsid w:val="00E42115"/>
    <w:rsid w:val="00E47C72"/>
    <w:rsid w:val="00E53165"/>
    <w:rsid w:val="00E56071"/>
    <w:rsid w:val="00E57B0D"/>
    <w:rsid w:val="00E629A3"/>
    <w:rsid w:val="00E77F90"/>
    <w:rsid w:val="00E77FFA"/>
    <w:rsid w:val="00E86930"/>
    <w:rsid w:val="00EA4DD0"/>
    <w:rsid w:val="00EA72CF"/>
    <w:rsid w:val="00EB5010"/>
    <w:rsid w:val="00EC21D0"/>
    <w:rsid w:val="00EC3E81"/>
    <w:rsid w:val="00ED42AA"/>
    <w:rsid w:val="00ED7C2B"/>
    <w:rsid w:val="00EE0ADE"/>
    <w:rsid w:val="00EE1601"/>
    <w:rsid w:val="00EE1987"/>
    <w:rsid w:val="00EE1DCA"/>
    <w:rsid w:val="00EF06CA"/>
    <w:rsid w:val="00EF1C4F"/>
    <w:rsid w:val="00EF28D3"/>
    <w:rsid w:val="00EF6F6D"/>
    <w:rsid w:val="00F00433"/>
    <w:rsid w:val="00F03DB4"/>
    <w:rsid w:val="00F06D26"/>
    <w:rsid w:val="00F1148B"/>
    <w:rsid w:val="00F150E3"/>
    <w:rsid w:val="00F16235"/>
    <w:rsid w:val="00F21293"/>
    <w:rsid w:val="00F231E1"/>
    <w:rsid w:val="00F3087B"/>
    <w:rsid w:val="00F34116"/>
    <w:rsid w:val="00F504E6"/>
    <w:rsid w:val="00F54009"/>
    <w:rsid w:val="00F574A2"/>
    <w:rsid w:val="00F64078"/>
    <w:rsid w:val="00F7199D"/>
    <w:rsid w:val="00F80FDE"/>
    <w:rsid w:val="00F91821"/>
    <w:rsid w:val="00FA4297"/>
    <w:rsid w:val="00FB0653"/>
    <w:rsid w:val="00FB0DED"/>
    <w:rsid w:val="00FB36D1"/>
    <w:rsid w:val="00FC3970"/>
    <w:rsid w:val="00FE07F5"/>
    <w:rsid w:val="00FE154C"/>
    <w:rsid w:val="00FE4637"/>
    <w:rsid w:val="00FF02BC"/>
    <w:rsid w:val="00FF2564"/>
    <w:rsid w:val="00FF6221"/>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qFormat/>
    <w:rsid w:val="00EA72CF"/>
    <w:pPr>
      <w:ind w:left="720"/>
      <w:contextualSpacing/>
    </w:pPr>
    <w:rPr>
      <w:rFonts w:asciiTheme="minorHAnsi" w:eastAsiaTheme="minorHAnsi" w:hAnsiTheme="minorHAnsi" w:cstheme="minorBidi"/>
    </w:rPr>
  </w:style>
  <w:style w:type="character" w:customStyle="1" w:styleId="multiline">
    <w:name w:val="multiline"/>
    <w:basedOn w:val="Domylnaczcionkaakapitu"/>
    <w:uiPriority w:val="99"/>
    <w:rsid w:val="00896C34"/>
  </w:style>
  <w:style w:type="paragraph" w:styleId="Poprawka">
    <w:name w:val="Revision"/>
    <w:hidden/>
    <w:uiPriority w:val="99"/>
    <w:semiHidden/>
    <w:rsid w:val="00492D69"/>
    <w:rPr>
      <w:sz w:val="22"/>
      <w:szCs w:val="22"/>
      <w:lang w:val="pl-PL" w:eastAsia="en-US"/>
    </w:rPr>
  </w:style>
  <w:style w:type="character" w:styleId="Nierozpoznanawzmianka">
    <w:name w:val="Unresolved Mention"/>
    <w:basedOn w:val="Domylnaczcionkaakapitu"/>
    <w:uiPriority w:val="99"/>
    <w:semiHidden/>
    <w:unhideWhenUsed/>
    <w:rsid w:val="009859E0"/>
    <w:rPr>
      <w:color w:val="605E5C"/>
      <w:shd w:val="clear" w:color="auto" w:fill="E1DFDD"/>
    </w:rPr>
  </w:style>
  <w:style w:type="character" w:styleId="UyteHipercze">
    <w:name w:val="FollowedHyperlink"/>
    <w:basedOn w:val="Domylnaczcionkaakapitu"/>
    <w:uiPriority w:val="99"/>
    <w:semiHidden/>
    <w:unhideWhenUsed/>
    <w:rsid w:val="00D8297F"/>
    <w:rPr>
      <w:color w:val="954F72" w:themeColor="followedHyperlink"/>
      <w:u w:val="single"/>
    </w:rPr>
  </w:style>
  <w:style w:type="character" w:customStyle="1" w:styleId="Hyperlink1">
    <w:name w:val="Hyperlink.1"/>
    <w:basedOn w:val="Domylnaczcionkaakapitu"/>
    <w:rsid w:val="00FB0DED"/>
    <w:rPr>
      <w:outline w:val="0"/>
      <w:color w:val="0000FF"/>
      <w:u w:val="single" w:color="0000FF"/>
      <w:lang w:val="en-US"/>
    </w:rPr>
  </w:style>
  <w:style w:type="numbering" w:customStyle="1" w:styleId="ImportedStyle1">
    <w:name w:val="Imported Style 1"/>
    <w:rsid w:val="00FB0DED"/>
    <w:pPr>
      <w:numPr>
        <w:numId w:val="20"/>
      </w:numPr>
    </w:pPr>
  </w:style>
  <w:style w:type="paragraph" w:styleId="Bezodstpw">
    <w:name w:val="No Spacing"/>
    <w:uiPriority w:val="1"/>
    <w:qFormat/>
    <w:rsid w:val="004540FB"/>
    <w:rPr>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749624205">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obel-lab.iimcb.gov.pl/" TargetMode="External"/><Relationship Id="rId13" Type="http://schemas.openxmlformats.org/officeDocument/2006/relationships/hyperlink" Target="https://shorturl.at/u2mww"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career.iimcb.gov.pl/hr-excellence-in-re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bit.ly/3UFWpY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ystem.erecruiter.pl/FormTemplates/RecruitmentForm.aspx?WebID=a3b1f0bf2f2442e2ac6d3db0983fcc4d" TargetMode="External"/><Relationship Id="rId4" Type="http://schemas.openxmlformats.org/officeDocument/2006/relationships/settings" Target="settings.xml"/><Relationship Id="rId9" Type="http://schemas.openxmlformats.org/officeDocument/2006/relationships/hyperlink" Target="https://ncn.gov.pl/sites/default/files/pliki/uchwaly-rady/2024/uchwala84_2024-zal1_ang.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8508-6405-4F26-B0A0-2C77804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946</Words>
  <Characters>5677</Characters>
  <Application>Microsoft Office Word</Application>
  <DocSecurity>0</DocSecurity>
  <Lines>47</Lines>
  <Paragraphs>13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IIMCB</Company>
  <LinksUpToDate>false</LinksUpToDate>
  <CharactersWithSpaces>6610</CharactersWithSpaces>
  <SharedDoc>false</SharedDoc>
  <HLinks>
    <vt:vector size="12" baseType="variant">
      <vt:variant>
        <vt:i4>3670126</vt:i4>
      </vt:variant>
      <vt:variant>
        <vt:i4>12</vt:i4>
      </vt:variant>
      <vt:variant>
        <vt:i4>0</vt:i4>
      </vt:variant>
      <vt:variant>
        <vt:i4>5</vt:i4>
      </vt:variant>
      <vt:variant>
        <vt:lpwstr>https://www.iimcb.gov.pl/pl/information-clause</vt:lpwstr>
      </vt:variant>
      <vt:variant>
        <vt:lpwstr/>
      </vt:variant>
      <vt:variant>
        <vt:i4>6291537</vt:i4>
      </vt:variant>
      <vt:variant>
        <vt:i4>9</vt:i4>
      </vt:variant>
      <vt:variant>
        <vt:i4>0</vt:i4>
      </vt:variant>
      <vt:variant>
        <vt:i4>5</vt:i4>
      </vt:variant>
      <vt:variant>
        <vt:lpwstr>../AppData/afaliszewska/AppData/Local/Microsoft/Windows/INetCache/Content.Outlook/DMZ6G6X0/recruitment@iimcb.gov.pl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10</cp:revision>
  <cp:lastPrinted>2019-09-17T11:38:00Z</cp:lastPrinted>
  <dcterms:created xsi:type="dcterms:W3CDTF">2026-04-27T12:21:00Z</dcterms:created>
  <dcterms:modified xsi:type="dcterms:W3CDTF">2026-04-28T07:49:00Z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8b6d7f396ba8ee9d8c1154846275c9f161ec25d8bf5033096fbcb94e4b29ac4a</vt:lpwstr>
  </property>
</Properties>
</file>