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0FE7" w14:textId="59C54EF5" w:rsidR="00AE2D22" w:rsidRPr="005324D1" w:rsidRDefault="0062116E" w:rsidP="00A543A2">
      <w:pPr>
        <w:jc w:val="center"/>
        <w:rPr>
          <w:lang w:val="en-GB"/>
        </w:rPr>
      </w:pPr>
      <w:r w:rsidRPr="0062116E">
        <w:fldChar w:fldCharType="begin"/>
      </w:r>
      <w:r w:rsidRPr="001E1BCE">
        <w:rPr>
          <w:lang w:val="en-GB"/>
        </w:rPr>
        <w:instrText xml:space="preserve"> INCLUDEPICTURE "https://www.umg.edu.pl/sites/default/files/styles/thumbnail/public/ilustracje/hr_01_0.jpg?itok=qxI6bYgI" \* MERGEFORMATINET </w:instrText>
      </w:r>
      <w:r w:rsidRPr="0062116E">
        <w:fldChar w:fldCharType="separate"/>
      </w:r>
      <w:r w:rsidR="000A4155" w:rsidRPr="0062116E">
        <w:rPr>
          <w:noProof/>
          <w:lang w:eastAsia="pl-PL"/>
        </w:rPr>
        <w:drawing>
          <wp:inline distT="0" distB="0" distL="0" distR="0" wp14:anchorId="2611882A" wp14:editId="3D862D4D">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separate"/>
      </w:r>
      <w:r w:rsidR="000A4155">
        <w:rPr>
          <w:noProof/>
          <w:lang w:eastAsia="pl-PL"/>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fldChar w:fldCharType="end"/>
      </w:r>
      <w:r w:rsidR="00866B8B" w:rsidRPr="001E1BCE">
        <w:rPr>
          <w:lang w:val="en-GB"/>
        </w:rPr>
        <w:t xml:space="preserve"> </w:t>
      </w:r>
      <w:r w:rsidR="00866B8B">
        <w:fldChar w:fldCharType="begin"/>
      </w:r>
      <w:r w:rsidR="00522E61"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fldChar w:fldCharType="end"/>
      </w:r>
    </w:p>
    <w:p w14:paraId="6EB8FCAD" w14:textId="7020B20D" w:rsidR="00A543A2" w:rsidRPr="000F3AD6" w:rsidRDefault="001E1BCE" w:rsidP="00A543A2">
      <w:pPr>
        <w:jc w:val="center"/>
        <w:rPr>
          <w:b/>
          <w:bCs/>
          <w:lang w:val="en-GB"/>
        </w:rPr>
      </w:pPr>
      <w:r w:rsidRPr="000F3AD6">
        <w:rPr>
          <w:b/>
          <w:bCs/>
          <w:lang w:val="en-GB"/>
        </w:rPr>
        <w:t>Postdoctoral Researcher</w:t>
      </w:r>
      <w:r w:rsidR="008C4EB4">
        <w:rPr>
          <w:b/>
          <w:bCs/>
          <w:lang w:val="en-GB"/>
        </w:rPr>
        <w:t xml:space="preserve"> (</w:t>
      </w:r>
      <w:r w:rsidR="008C4EB4" w:rsidRPr="008C4EB4">
        <w:rPr>
          <w:b/>
          <w:bCs/>
          <w:lang w:val="en-GB"/>
        </w:rPr>
        <w:t>role in the</w:t>
      </w:r>
      <w:r w:rsidR="0007622A">
        <w:rPr>
          <w:b/>
          <w:bCs/>
          <w:lang w:val="en-GB"/>
        </w:rPr>
        <w:t xml:space="preserve"> project Junior Postdoctoral Researcher</w:t>
      </w:r>
      <w:r w:rsidR="008C4EB4">
        <w:rPr>
          <w:b/>
          <w:bCs/>
          <w:lang w:val="en-GB"/>
        </w:rPr>
        <w:t>)</w:t>
      </w:r>
      <w:r w:rsidR="000F6A9D">
        <w:rPr>
          <w:b/>
          <w:bCs/>
          <w:lang w:val="en-GB"/>
        </w:rPr>
        <w:t xml:space="preserve"> </w:t>
      </w:r>
      <w:r w:rsidR="00406556">
        <w:rPr>
          <w:b/>
          <w:bCs/>
          <w:lang w:val="en-GB"/>
        </w:rPr>
        <w:br/>
      </w:r>
      <w:r w:rsidR="000F6A9D">
        <w:rPr>
          <w:b/>
          <w:bCs/>
          <w:lang w:val="en-US"/>
        </w:rPr>
        <w:t>in</w:t>
      </w:r>
      <w:r w:rsidR="00406556">
        <w:rPr>
          <w:b/>
          <w:bCs/>
          <w:lang w:val="en-US"/>
        </w:rPr>
        <w:t xml:space="preserve"> </w:t>
      </w:r>
      <w:r w:rsidR="000F6A9D">
        <w:rPr>
          <w:b/>
          <w:bCs/>
          <w:lang w:val="en-US"/>
        </w:rPr>
        <w:t xml:space="preserve"> the Laboratory </w:t>
      </w:r>
      <w:r w:rsidR="002C1F4D" w:rsidRPr="002C1F4D">
        <w:rPr>
          <w:b/>
          <w:bCs/>
          <w:lang w:val="en-US"/>
        </w:rPr>
        <w:t xml:space="preserve">of </w:t>
      </w:r>
      <w:r w:rsidR="00992F12">
        <w:rPr>
          <w:b/>
          <w:bCs/>
          <w:lang w:val="en-US"/>
        </w:rPr>
        <w:t>RNA Viruses</w:t>
      </w:r>
      <w:r w:rsidR="002C1F4D" w:rsidRPr="002C1F4D">
        <w:rPr>
          <w:b/>
          <w:bCs/>
          <w:lang w:val="en-US"/>
        </w:rPr>
        <w:t xml:space="preserve"> </w:t>
      </w:r>
    </w:p>
    <w:p w14:paraId="49C26694" w14:textId="77777777" w:rsidR="00A543A2" w:rsidRPr="001E1BCE" w:rsidRDefault="00A543A2" w:rsidP="00A543A2">
      <w:pPr>
        <w:spacing w:after="0" w:line="240" w:lineRule="auto"/>
        <w:jc w:val="both"/>
        <w:rPr>
          <w:lang w:val="en-GB"/>
        </w:rPr>
      </w:pPr>
    </w:p>
    <w:p w14:paraId="35CE8AD7" w14:textId="45B37D5A" w:rsidR="00A543A2" w:rsidRPr="003E5892" w:rsidRDefault="0029549A" w:rsidP="00A543A2">
      <w:pPr>
        <w:spacing w:after="0" w:line="240" w:lineRule="auto"/>
        <w:jc w:val="both"/>
        <w:rPr>
          <w:b/>
          <w:bCs/>
          <w:lang w:val="en-US"/>
        </w:rPr>
      </w:pPr>
      <w:r w:rsidRPr="003E5892">
        <w:rPr>
          <w:b/>
          <w:bCs/>
          <w:lang w:val="en-US"/>
        </w:rPr>
        <w:t>Recruitment for the project “RNA and Cell Biology Platform for Research and Innovation in Medicine (RACE-PRIME)”</w:t>
      </w:r>
      <w:r w:rsidRPr="003E5892">
        <w:rPr>
          <w:lang w:val="en-US"/>
        </w:rPr>
        <w:t xml:space="preserve"> (grant agreement no. FENG.02.01-IP.05-T003/23) implemented within the framework of the International Research Agendas funded by the European Funds for Smart Economy programme, </w:t>
      </w:r>
      <w:r w:rsidRPr="003E5892">
        <w:rPr>
          <w:b/>
          <w:bCs/>
          <w:lang w:val="en-US"/>
        </w:rPr>
        <w:t xml:space="preserve">for the position of Postdoctoral Researcher (role in the project: Junior Postdoctoral Researcher) </w:t>
      </w:r>
      <w:r w:rsidRPr="000D023B">
        <w:rPr>
          <w:lang w:val="en-US"/>
        </w:rPr>
        <w:t>to carry out research work under</w:t>
      </w:r>
      <w:r w:rsidRPr="003E5892">
        <w:rPr>
          <w:lang w:val="en-US"/>
        </w:rPr>
        <w:t xml:space="preserve"> the direction of </w:t>
      </w:r>
      <w:r w:rsidR="00151210">
        <w:rPr>
          <w:lang w:val="en-US"/>
        </w:rPr>
        <w:t>Dr</w:t>
      </w:r>
      <w:r w:rsidRPr="003E5892">
        <w:rPr>
          <w:lang w:val="en-US"/>
        </w:rPr>
        <w:t xml:space="preserve">. </w:t>
      </w:r>
      <w:r w:rsidR="00151210">
        <w:rPr>
          <w:lang w:val="en-US"/>
        </w:rPr>
        <w:t>Stefan Bresson</w:t>
      </w:r>
      <w:r w:rsidRPr="003E5892">
        <w:rPr>
          <w:lang w:val="en-US"/>
        </w:rPr>
        <w:t>, head of the Laboratory of RNA</w:t>
      </w:r>
      <w:r w:rsidR="00151210">
        <w:rPr>
          <w:lang w:val="en-US"/>
        </w:rPr>
        <w:t xml:space="preserve"> Viruses.</w:t>
      </w:r>
    </w:p>
    <w:p w14:paraId="44A336C8" w14:textId="77777777" w:rsidR="0029549A" w:rsidRPr="0040298F" w:rsidRDefault="0029549A" w:rsidP="00A543A2">
      <w:pPr>
        <w:spacing w:after="0" w:line="240" w:lineRule="auto"/>
        <w:jc w:val="both"/>
        <w:rPr>
          <w:lang w:val="en-US"/>
        </w:rPr>
      </w:pPr>
    </w:p>
    <w:p w14:paraId="3DEB2703" w14:textId="54CFA244" w:rsidR="000F6A9D" w:rsidRDefault="005C7544" w:rsidP="00E26DB2">
      <w:pPr>
        <w:spacing w:after="0" w:line="240" w:lineRule="auto"/>
        <w:jc w:val="both"/>
        <w:rPr>
          <w:lang w:val="en-US"/>
        </w:rPr>
      </w:pPr>
      <w:r w:rsidRPr="005C7544">
        <w:rPr>
          <w:lang w:val="en-US"/>
        </w:rPr>
        <w:t>The main objective of RACE-PRIME is to transform the IIMCB into a world-class center of excellence in RNA and cell biology. Researchers would like to use the results of core research to develop therapies and diagnostic methods, discover new therapeutic objectives, and identify molecules with desirable properties so that they can be developed into medications.</w:t>
      </w:r>
    </w:p>
    <w:p w14:paraId="078879BF" w14:textId="77777777" w:rsidR="0007622A" w:rsidRDefault="0007622A" w:rsidP="00E26DB2">
      <w:pPr>
        <w:spacing w:after="0" w:line="240" w:lineRule="auto"/>
        <w:jc w:val="both"/>
        <w:rPr>
          <w:lang w:val="en-US"/>
        </w:rPr>
      </w:pPr>
    </w:p>
    <w:p w14:paraId="716A97C1" w14:textId="6F2A9C53" w:rsidR="001C57D8" w:rsidRDefault="001C57D8" w:rsidP="001C57D8">
      <w:pPr>
        <w:jc w:val="both"/>
        <w:rPr>
          <w:rFonts w:eastAsia="Arial" w:cs="Calibri"/>
          <w:b/>
          <w:bCs/>
          <w:lang w:val="en-US"/>
        </w:rPr>
      </w:pPr>
      <w:r w:rsidRPr="001C57D8">
        <w:rPr>
          <w:rFonts w:eastAsia="Arial" w:cs="Calibri"/>
          <w:b/>
          <w:bCs/>
          <w:lang w:val="en-US"/>
        </w:rPr>
        <w:t xml:space="preserve">Project </w:t>
      </w:r>
      <w:r>
        <w:rPr>
          <w:rFonts w:eastAsia="Arial" w:cs="Calibri"/>
          <w:b/>
          <w:bCs/>
          <w:lang w:val="en-US"/>
        </w:rPr>
        <w:t>description</w:t>
      </w:r>
      <w:r w:rsidRPr="001C57D8">
        <w:rPr>
          <w:rFonts w:eastAsia="Arial" w:cs="Calibri"/>
          <w:b/>
          <w:bCs/>
          <w:lang w:val="en-US"/>
        </w:rPr>
        <w:t>:</w:t>
      </w:r>
    </w:p>
    <w:p w14:paraId="2DFC4E68" w14:textId="71B42B84" w:rsidR="001C57D8" w:rsidRPr="001C57D8" w:rsidRDefault="001C57D8" w:rsidP="001C57D8">
      <w:pPr>
        <w:jc w:val="both"/>
        <w:rPr>
          <w:rFonts w:asciiTheme="minorHAnsi" w:eastAsia="Arial" w:hAnsiTheme="minorHAnsi" w:cstheme="minorHAnsi"/>
          <w:lang w:val="en-US"/>
        </w:rPr>
      </w:pPr>
      <w:r w:rsidRPr="001C57D8">
        <w:rPr>
          <w:rFonts w:asciiTheme="minorHAnsi" w:eastAsia="Arial" w:hAnsiTheme="minorHAnsi" w:cstheme="minorHAnsi"/>
          <w:lang w:val="en-US"/>
        </w:rPr>
        <w:t>Upon gaining access to a suitable host cell, viruses will hijack the cell's protein synthesis machinery and use it to assemble new viral proteins. One common strategy involves the use of an internal ribosome entry site (IRES), which directly recruits host ribosomes to the viral RNA, bypassing conventional cap-dependent translation initiation. In order to function effectively, IRESs require the assistance of various cellular RNA</w:t>
      </w:r>
      <w:r>
        <w:rPr>
          <w:rFonts w:asciiTheme="minorHAnsi" w:eastAsia="Arial" w:hAnsiTheme="minorHAnsi" w:cstheme="minorHAnsi"/>
          <w:lang w:val="en-US"/>
        </w:rPr>
        <w:t>-</w:t>
      </w:r>
      <w:r w:rsidRPr="001C57D8">
        <w:rPr>
          <w:rFonts w:asciiTheme="minorHAnsi" w:eastAsia="Arial" w:hAnsiTheme="minorHAnsi" w:cstheme="minorHAnsi"/>
          <w:lang w:val="en-US"/>
        </w:rPr>
        <w:t>binding proteins. These accessory factors, termed ITAFs (</w:t>
      </w:r>
      <w:r w:rsidRPr="001C57D8">
        <w:rPr>
          <w:rFonts w:asciiTheme="minorHAnsi" w:eastAsia="Arial" w:hAnsiTheme="minorHAnsi" w:cstheme="minorHAnsi"/>
          <w:u w:val="single"/>
          <w:lang w:val="en-US"/>
        </w:rPr>
        <w:t>I</w:t>
      </w:r>
      <w:r w:rsidRPr="001C57D8">
        <w:rPr>
          <w:rFonts w:asciiTheme="minorHAnsi" w:eastAsia="Arial" w:hAnsiTheme="minorHAnsi" w:cstheme="minorHAnsi"/>
          <w:lang w:val="en-US"/>
        </w:rPr>
        <w:t xml:space="preserve">RES </w:t>
      </w:r>
      <w:r w:rsidRPr="001C57D8">
        <w:rPr>
          <w:rFonts w:asciiTheme="minorHAnsi" w:eastAsia="Arial" w:hAnsiTheme="minorHAnsi" w:cstheme="minorHAnsi"/>
          <w:i/>
          <w:iCs/>
          <w:u w:val="single"/>
          <w:lang w:val="en-US"/>
        </w:rPr>
        <w:t>t</w:t>
      </w:r>
      <w:r w:rsidRPr="001C57D8">
        <w:rPr>
          <w:rFonts w:asciiTheme="minorHAnsi" w:eastAsia="Arial" w:hAnsiTheme="minorHAnsi" w:cstheme="minorHAnsi"/>
          <w:i/>
          <w:iCs/>
          <w:lang w:val="en-US"/>
        </w:rPr>
        <w:t>rans-</w:t>
      </w:r>
      <w:r w:rsidRPr="001C57D8">
        <w:rPr>
          <w:rFonts w:asciiTheme="minorHAnsi" w:eastAsia="Arial" w:hAnsiTheme="minorHAnsi" w:cstheme="minorHAnsi"/>
          <w:u w:val="single"/>
          <w:lang w:val="en-US"/>
        </w:rPr>
        <w:t>a</w:t>
      </w:r>
      <w:r w:rsidRPr="001C57D8">
        <w:rPr>
          <w:rFonts w:asciiTheme="minorHAnsi" w:eastAsia="Arial" w:hAnsiTheme="minorHAnsi" w:cstheme="minorHAnsi"/>
          <w:lang w:val="en-US"/>
        </w:rPr>
        <w:t xml:space="preserve">cting </w:t>
      </w:r>
      <w:r w:rsidRPr="001C57D8">
        <w:rPr>
          <w:rFonts w:asciiTheme="minorHAnsi" w:eastAsia="Arial" w:hAnsiTheme="minorHAnsi" w:cstheme="minorHAnsi"/>
          <w:u w:val="single"/>
          <w:lang w:val="en-US"/>
        </w:rPr>
        <w:t>f</w:t>
      </w:r>
      <w:r w:rsidRPr="001C57D8">
        <w:rPr>
          <w:rFonts w:asciiTheme="minorHAnsi" w:eastAsia="Arial" w:hAnsiTheme="minorHAnsi" w:cstheme="minorHAnsi"/>
          <w:lang w:val="en-US"/>
        </w:rPr>
        <w:t xml:space="preserve">actors), help the IRES fold into its final, active conformation. One particularly important ITAF is the </w:t>
      </w:r>
      <w:r>
        <w:rPr>
          <w:rFonts w:asciiTheme="minorHAnsi" w:eastAsia="Arial" w:hAnsiTheme="minorHAnsi" w:cstheme="minorHAnsi"/>
          <w:lang w:val="en-US"/>
        </w:rPr>
        <w:t>RNA-binding protein</w:t>
      </w:r>
      <w:r w:rsidRPr="001C57D8">
        <w:rPr>
          <w:rFonts w:asciiTheme="minorHAnsi" w:eastAsia="Arial" w:hAnsiTheme="minorHAnsi" w:cstheme="minorHAnsi"/>
          <w:lang w:val="en-US"/>
        </w:rPr>
        <w:t xml:space="preserve"> PTBP1, which is required by a diverse range of pathogenic viruses. In this project, you will </w:t>
      </w:r>
      <w:r w:rsidRPr="001C57D8">
        <w:rPr>
          <w:rFonts w:asciiTheme="minorHAnsi" w:hAnsiTheme="minorHAnsi" w:cstheme="minorHAnsi"/>
          <w:lang w:val="en-US"/>
        </w:rPr>
        <w:t xml:space="preserve">systematically identify human viruses which require PTBP1 for </w:t>
      </w:r>
      <w:r w:rsidR="007E601F">
        <w:rPr>
          <w:rFonts w:asciiTheme="minorHAnsi" w:hAnsiTheme="minorHAnsi" w:cstheme="minorHAnsi"/>
          <w:lang w:val="en-US"/>
        </w:rPr>
        <w:t>efficient viral translation.</w:t>
      </w:r>
      <w:r>
        <w:rPr>
          <w:rFonts w:asciiTheme="minorHAnsi" w:hAnsiTheme="minorHAnsi" w:cstheme="minorHAnsi"/>
          <w:lang w:val="en-US"/>
        </w:rPr>
        <w:t xml:space="preserve"> In parallel, you will evaluate the antiviral efficacy of a recently-developed small molecule inhibitor of PTBP1.</w:t>
      </w:r>
      <w:r w:rsidRPr="001C57D8">
        <w:rPr>
          <w:rFonts w:asciiTheme="minorHAnsi" w:eastAsia="Arial" w:hAnsiTheme="minorHAnsi" w:cstheme="minorHAnsi"/>
          <w:lang w:val="en-US"/>
        </w:rPr>
        <w:t xml:space="preserve"> </w:t>
      </w:r>
    </w:p>
    <w:p w14:paraId="0B4A46D7" w14:textId="00E69489" w:rsidR="001C57D8" w:rsidRPr="001C57D8" w:rsidRDefault="001C57D8" w:rsidP="006C7102">
      <w:pPr>
        <w:spacing w:after="0" w:line="240" w:lineRule="auto"/>
        <w:jc w:val="both"/>
        <w:rPr>
          <w:rFonts w:asciiTheme="minorHAnsi" w:hAnsiTheme="minorHAnsi" w:cstheme="minorHAnsi"/>
          <w:lang w:val="en-US"/>
        </w:rPr>
      </w:pPr>
      <w:r w:rsidRPr="001C57D8">
        <w:rPr>
          <w:rFonts w:asciiTheme="minorHAnsi" w:eastAsia="Arial" w:hAnsiTheme="minorHAnsi" w:cstheme="minorHAnsi"/>
          <w:lang w:val="en-US"/>
        </w:rPr>
        <w:t xml:space="preserve">For more information about our laboratory and research, please visit our </w:t>
      </w:r>
      <w:hyperlink r:id="rId7" w:history="1">
        <w:r w:rsidRPr="001C57D8">
          <w:rPr>
            <w:rStyle w:val="Hipercze"/>
            <w:rFonts w:asciiTheme="minorHAnsi" w:eastAsia="Arial" w:hAnsiTheme="minorHAnsi" w:cstheme="minorHAnsi"/>
            <w:lang w:val="en-US"/>
          </w:rPr>
          <w:t>lab website</w:t>
        </w:r>
      </w:hyperlink>
      <w:r w:rsidRPr="001C57D8">
        <w:rPr>
          <w:rFonts w:asciiTheme="minorHAnsi" w:eastAsia="Arial" w:hAnsiTheme="minorHAnsi" w:cstheme="minorHAnsi"/>
          <w:lang w:val="en-US"/>
        </w:rPr>
        <w:t>.</w:t>
      </w:r>
    </w:p>
    <w:p w14:paraId="20B7D805" w14:textId="77777777" w:rsidR="006C7102" w:rsidRPr="001C57D8" w:rsidRDefault="006C7102" w:rsidP="006C7102">
      <w:pPr>
        <w:spacing w:after="0" w:line="240" w:lineRule="auto"/>
        <w:jc w:val="both"/>
        <w:rPr>
          <w:rFonts w:asciiTheme="minorHAnsi" w:hAnsiTheme="minorHAnsi" w:cstheme="minorHAnsi"/>
          <w:lang w:val="en-US"/>
        </w:rPr>
      </w:pPr>
    </w:p>
    <w:p w14:paraId="64493995" w14:textId="77777777" w:rsidR="00EA72CF" w:rsidRPr="00145497" w:rsidRDefault="00EA72CF" w:rsidP="00EA72CF">
      <w:pPr>
        <w:shd w:val="clear" w:color="auto" w:fill="FFFFFF"/>
        <w:spacing w:after="240" w:line="240" w:lineRule="auto"/>
        <w:jc w:val="both"/>
        <w:rPr>
          <w:rFonts w:eastAsia="Times New Roman" w:cstheme="minorHAnsi"/>
          <w:b/>
          <w:bCs/>
          <w:lang w:val="en-US"/>
        </w:rPr>
      </w:pPr>
      <w:r w:rsidRPr="00145497">
        <w:rPr>
          <w:rFonts w:eastAsia="Times New Roman" w:cstheme="minorHAnsi"/>
          <w:b/>
          <w:bCs/>
          <w:lang w:val="en-US"/>
        </w:rPr>
        <w:t>Requirements for the candidate:</w:t>
      </w:r>
    </w:p>
    <w:p w14:paraId="6832F1E0" w14:textId="2F4D40C0" w:rsidR="00EA72CF" w:rsidRPr="00D158B4" w:rsidRDefault="00661F00" w:rsidP="00661F00">
      <w:pPr>
        <w:pStyle w:val="Akapitzlist"/>
        <w:numPr>
          <w:ilvl w:val="0"/>
          <w:numId w:val="10"/>
        </w:numPr>
        <w:spacing w:after="240" w:line="240" w:lineRule="auto"/>
        <w:jc w:val="both"/>
        <w:rPr>
          <w:rFonts w:eastAsia="Times New Roman" w:cstheme="minorHAnsi"/>
          <w:lang w:val="en-US"/>
        </w:rPr>
      </w:pPr>
      <w:r w:rsidRPr="00804336">
        <w:rPr>
          <w:rFonts w:eastAsia="Times New Roman" w:cstheme="minorHAnsi"/>
          <w:lang w:val="en-US"/>
        </w:rPr>
        <w:t xml:space="preserve">Possesses </w:t>
      </w:r>
      <w:r w:rsidR="00992F12">
        <w:rPr>
          <w:rFonts w:eastAsia="Times New Roman" w:cstheme="minorHAnsi"/>
          <w:lang w:val="en-US"/>
        </w:rPr>
        <w:t xml:space="preserve">a </w:t>
      </w:r>
      <w:r>
        <w:rPr>
          <w:rFonts w:eastAsia="Times New Roman" w:cstheme="minorHAnsi"/>
          <w:lang w:val="en-US"/>
        </w:rPr>
        <w:t>Ph.D.</w:t>
      </w:r>
      <w:r w:rsidR="00992F12">
        <w:rPr>
          <w:rFonts w:eastAsia="Times New Roman" w:cstheme="minorHAnsi"/>
          <w:lang w:val="en-US"/>
        </w:rPr>
        <w:t xml:space="preserve"> </w:t>
      </w:r>
      <w:r w:rsidRPr="00804336">
        <w:rPr>
          <w:rFonts w:eastAsia="Times New Roman" w:cstheme="minorHAnsi"/>
          <w:lang w:val="en-US"/>
        </w:rPr>
        <w:t xml:space="preserve">in biological sciences or related field obtained </w:t>
      </w:r>
      <w:r w:rsidR="00992F12">
        <w:rPr>
          <w:rFonts w:eastAsia="Times New Roman" w:cstheme="minorHAnsi"/>
          <w:lang w:val="en-US"/>
        </w:rPr>
        <w:t>within the past</w:t>
      </w:r>
      <w:r w:rsidRPr="00804336">
        <w:rPr>
          <w:rFonts w:eastAsia="Times New Roman" w:cstheme="minorHAnsi"/>
          <w:lang w:val="en-US"/>
        </w:rPr>
        <w:t xml:space="preserve"> 5 years; however, the 5-year period is calculated from the year of obtaining the</w:t>
      </w:r>
      <w:r>
        <w:rPr>
          <w:rFonts w:eastAsia="Times New Roman" w:cstheme="minorHAnsi"/>
          <w:lang w:val="en-US"/>
        </w:rPr>
        <w:t xml:space="preserve"> Ph.D.</w:t>
      </w:r>
      <w:r w:rsidRPr="00804336">
        <w:rPr>
          <w:rFonts w:eastAsia="Times New Roman" w:cstheme="minorHAnsi"/>
          <w:lang w:val="en-US"/>
        </w:rPr>
        <w:t xml:space="preserve">, or plans to defend his/her dissertation prior to the start of employment (planned </w:t>
      </w:r>
      <w:r w:rsidRPr="00D158B4">
        <w:rPr>
          <w:rFonts w:eastAsia="Times New Roman" w:cstheme="minorHAnsi"/>
          <w:lang w:val="en-US"/>
        </w:rPr>
        <w:t xml:space="preserve">date is </w:t>
      </w:r>
      <w:r w:rsidR="00464710" w:rsidRPr="00D158B4">
        <w:rPr>
          <w:rFonts w:eastAsia="Times New Roman" w:cstheme="minorHAnsi"/>
          <w:b/>
          <w:bCs/>
          <w:lang w:val="en-US"/>
        </w:rPr>
        <w:t>01</w:t>
      </w:r>
      <w:r w:rsidRPr="00D158B4">
        <w:rPr>
          <w:rFonts w:eastAsia="Times New Roman" w:cstheme="minorHAnsi"/>
          <w:b/>
          <w:bCs/>
          <w:lang w:val="en-US"/>
        </w:rPr>
        <w:t>.</w:t>
      </w:r>
      <w:r w:rsidR="00464710" w:rsidRPr="00D158B4">
        <w:rPr>
          <w:rFonts w:eastAsia="Times New Roman" w:cstheme="minorHAnsi"/>
          <w:b/>
          <w:bCs/>
          <w:lang w:val="en-US"/>
        </w:rPr>
        <w:t>0</w:t>
      </w:r>
      <w:r w:rsidR="00151210" w:rsidRPr="00D158B4">
        <w:rPr>
          <w:rFonts w:eastAsia="Times New Roman" w:cstheme="minorHAnsi"/>
          <w:b/>
          <w:bCs/>
          <w:lang w:val="en-US"/>
        </w:rPr>
        <w:t>4</w:t>
      </w:r>
      <w:r w:rsidR="00D30D2B" w:rsidRPr="00D158B4">
        <w:rPr>
          <w:rFonts w:eastAsia="Times New Roman" w:cstheme="minorHAnsi"/>
          <w:b/>
          <w:bCs/>
          <w:lang w:val="en-US"/>
        </w:rPr>
        <w:t>.</w:t>
      </w:r>
      <w:r w:rsidRPr="00D158B4">
        <w:rPr>
          <w:rFonts w:eastAsia="Times New Roman" w:cstheme="minorHAnsi"/>
          <w:b/>
          <w:bCs/>
          <w:lang w:val="en-US"/>
        </w:rPr>
        <w:t>202</w:t>
      </w:r>
      <w:r w:rsidR="00464710" w:rsidRPr="00D158B4">
        <w:rPr>
          <w:rFonts w:eastAsia="Times New Roman" w:cstheme="minorHAnsi"/>
          <w:b/>
          <w:bCs/>
          <w:lang w:val="en-US"/>
        </w:rPr>
        <w:t>5</w:t>
      </w:r>
      <w:r w:rsidRPr="00D158B4">
        <w:rPr>
          <w:rFonts w:eastAsia="Times New Roman" w:cstheme="minorHAnsi"/>
          <w:b/>
          <w:bCs/>
          <w:lang w:val="en-US"/>
        </w:rPr>
        <w:t xml:space="preserve"> or later</w:t>
      </w:r>
      <w:r w:rsidRPr="00D158B4">
        <w:rPr>
          <w:rFonts w:eastAsia="Times New Roman" w:cstheme="minorHAnsi"/>
          <w:lang w:val="en-US"/>
        </w:rPr>
        <w:t>).</w:t>
      </w:r>
    </w:p>
    <w:p w14:paraId="316DF0AC" w14:textId="608E6386" w:rsidR="00B82A81" w:rsidRPr="00B82A81" w:rsidRDefault="002C1F4D"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2C1F4D">
        <w:rPr>
          <w:rFonts w:cstheme="minorHAnsi"/>
          <w:lang w:val="en-US"/>
        </w:rPr>
        <w:t xml:space="preserve">Has solid knowledge and documented laboratory experience in </w:t>
      </w:r>
      <w:r w:rsidR="000D023B">
        <w:rPr>
          <w:rFonts w:cstheme="minorHAnsi"/>
          <w:lang w:val="en-US"/>
        </w:rPr>
        <w:t>RNA biology</w:t>
      </w:r>
      <w:r>
        <w:rPr>
          <w:rFonts w:cstheme="minorHAnsi"/>
          <w:lang w:val="en-US"/>
        </w:rPr>
        <w:t>.</w:t>
      </w:r>
    </w:p>
    <w:p w14:paraId="51E2C3BF" w14:textId="0B447EE0" w:rsidR="002C1F4D" w:rsidRPr="002C1F4D" w:rsidRDefault="000D023B" w:rsidP="00EA72CF">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E</w:t>
      </w:r>
      <w:r w:rsidR="00B3015D">
        <w:rPr>
          <w:rFonts w:cstheme="minorHAnsi"/>
          <w:lang w:val="en-US"/>
        </w:rPr>
        <w:t xml:space="preserve">xperience with </w:t>
      </w:r>
      <w:r w:rsidR="006C7102">
        <w:rPr>
          <w:rFonts w:cstheme="minorHAnsi"/>
          <w:lang w:val="en-US"/>
        </w:rPr>
        <w:t>ribosome profiling, bioinformatics, human tissue culture, and/or virology</w:t>
      </w:r>
      <w:r w:rsidR="00B3015D">
        <w:rPr>
          <w:rFonts w:cstheme="minorHAnsi"/>
          <w:lang w:val="en-US"/>
        </w:rPr>
        <w:t xml:space="preserve"> methods will be a plus.</w:t>
      </w:r>
    </w:p>
    <w:p w14:paraId="6337C2CB" w14:textId="35E5F488" w:rsidR="00EA72CF" w:rsidRPr="0012585C" w:rsidRDefault="00EA72CF"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12585C">
        <w:rPr>
          <w:rFonts w:cstheme="minorHAnsi"/>
          <w:lang w:val="en-US"/>
        </w:rPr>
        <w:t>Has excellent interpersonal skills, initiative</w:t>
      </w:r>
      <w:r w:rsidR="00077611">
        <w:rPr>
          <w:rFonts w:cstheme="minorHAnsi"/>
          <w:lang w:val="en-US"/>
        </w:rPr>
        <w:t>,</w:t>
      </w:r>
      <w:r w:rsidRPr="0012585C">
        <w:rPr>
          <w:rFonts w:cstheme="minorHAnsi"/>
          <w:lang w:val="en-US"/>
        </w:rPr>
        <w:t xml:space="preserve"> and ability to work independently </w:t>
      </w:r>
      <w:r w:rsidR="008E5675">
        <w:rPr>
          <w:rFonts w:cstheme="minorHAnsi"/>
          <w:lang w:val="en-US"/>
        </w:rPr>
        <w:br/>
      </w:r>
      <w:r w:rsidRPr="0012585C">
        <w:rPr>
          <w:rFonts w:cstheme="minorHAnsi"/>
          <w:lang w:val="en-US"/>
        </w:rPr>
        <w:t>and in a high-performance team</w:t>
      </w:r>
      <w:r w:rsidR="003333D3">
        <w:rPr>
          <w:rFonts w:cstheme="minorHAnsi"/>
          <w:lang w:val="en-US"/>
        </w:rPr>
        <w:t>.</w:t>
      </w:r>
      <w:r w:rsidRPr="0012585C">
        <w:rPr>
          <w:rFonts w:cstheme="minorHAnsi"/>
          <w:lang w:val="en-US"/>
        </w:rPr>
        <w:t xml:space="preserve"> </w:t>
      </w:r>
    </w:p>
    <w:p w14:paraId="09571C49" w14:textId="70AAFD7F" w:rsidR="00955C7D" w:rsidRPr="00955C7D" w:rsidRDefault="00EA72CF" w:rsidP="00955C7D">
      <w:pPr>
        <w:pStyle w:val="Akapitzlist"/>
        <w:numPr>
          <w:ilvl w:val="0"/>
          <w:numId w:val="10"/>
        </w:numPr>
        <w:shd w:val="clear" w:color="auto" w:fill="FFFFFF"/>
        <w:spacing w:after="240" w:line="240" w:lineRule="auto"/>
        <w:jc w:val="both"/>
        <w:rPr>
          <w:rFonts w:cstheme="minorHAnsi"/>
          <w:lang w:val="en-US"/>
        </w:rPr>
      </w:pPr>
      <w:r w:rsidRPr="0012585C">
        <w:rPr>
          <w:rFonts w:cstheme="minorHAnsi"/>
          <w:lang w:val="en-US"/>
        </w:rPr>
        <w:t xml:space="preserve">Has </w:t>
      </w:r>
      <w:r w:rsidR="00955C7D">
        <w:rPr>
          <w:rFonts w:cstheme="minorHAnsi"/>
          <w:lang w:val="en-US"/>
        </w:rPr>
        <w:t>the a</w:t>
      </w:r>
      <w:r w:rsidR="00955C7D" w:rsidRPr="00955C7D">
        <w:rPr>
          <w:rFonts w:cstheme="minorHAnsi"/>
          <w:lang w:val="en-US"/>
        </w:rPr>
        <w:t>bility to draft (in English) scientific papers for academic journals</w:t>
      </w:r>
      <w:r w:rsidR="003333D3">
        <w:rPr>
          <w:rFonts w:cstheme="minorHAnsi"/>
          <w:lang w:val="en-US"/>
        </w:rPr>
        <w:t>.</w:t>
      </w:r>
    </w:p>
    <w:p w14:paraId="6D38CD98" w14:textId="6ACBD623" w:rsidR="00EA72CF" w:rsidRPr="0012585C" w:rsidRDefault="00955C7D" w:rsidP="00955C7D">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Has the a</w:t>
      </w:r>
      <w:r w:rsidRPr="00955C7D">
        <w:rPr>
          <w:rFonts w:cstheme="minorHAnsi"/>
          <w:lang w:val="en-US"/>
        </w:rPr>
        <w:t>bility to communicate (in English) complex information clearly, orally and in writing</w:t>
      </w:r>
      <w:r w:rsidR="003333D3">
        <w:rPr>
          <w:rFonts w:cstheme="minorHAnsi"/>
          <w:lang w:val="en-US"/>
        </w:rPr>
        <w:t>.</w:t>
      </w:r>
    </w:p>
    <w:p w14:paraId="373436FB" w14:textId="28E2F739" w:rsidR="00EA72CF" w:rsidRPr="0012585C" w:rsidRDefault="00EA72CF" w:rsidP="00EA72CF">
      <w:pPr>
        <w:pStyle w:val="Akapitzlist"/>
        <w:numPr>
          <w:ilvl w:val="0"/>
          <w:numId w:val="10"/>
        </w:numPr>
        <w:spacing w:after="0" w:line="240" w:lineRule="auto"/>
        <w:jc w:val="both"/>
        <w:rPr>
          <w:rFonts w:cstheme="minorHAnsi"/>
          <w:lang w:val="en-US"/>
        </w:rPr>
      </w:pPr>
      <w:r w:rsidRPr="0012585C">
        <w:rPr>
          <w:rFonts w:cstheme="minorHAnsi"/>
          <w:lang w:val="en-US"/>
        </w:rPr>
        <w:t>Has good presentation skills (ideally having presented during at least one international conference)</w:t>
      </w:r>
      <w:r w:rsidR="003333D3">
        <w:rPr>
          <w:rFonts w:cstheme="minorHAnsi"/>
          <w:lang w:val="en-US"/>
        </w:rPr>
        <w:t>.</w:t>
      </w:r>
    </w:p>
    <w:p w14:paraId="692E1146" w14:textId="27F650FA" w:rsidR="00EA72CF" w:rsidRDefault="001C57D8" w:rsidP="00EA72CF">
      <w:pPr>
        <w:pStyle w:val="Akapitzlist"/>
        <w:numPr>
          <w:ilvl w:val="0"/>
          <w:numId w:val="10"/>
        </w:numPr>
        <w:spacing w:after="0" w:line="240" w:lineRule="auto"/>
        <w:jc w:val="both"/>
        <w:rPr>
          <w:rFonts w:cstheme="minorHAnsi"/>
          <w:lang w:val="en-US"/>
        </w:rPr>
      </w:pPr>
      <w:r>
        <w:rPr>
          <w:rFonts w:cstheme="minorHAnsi"/>
          <w:lang w:val="en-US"/>
        </w:rPr>
        <w:lastRenderedPageBreak/>
        <w:t>At least one p</w:t>
      </w:r>
      <w:r w:rsidR="00EA72CF" w:rsidRPr="0012585C">
        <w:rPr>
          <w:rFonts w:cstheme="minorHAnsi"/>
          <w:lang w:val="en-US"/>
        </w:rPr>
        <w:t>ublication in</w:t>
      </w:r>
      <w:r>
        <w:rPr>
          <w:rFonts w:cstheme="minorHAnsi"/>
          <w:lang w:val="en-US"/>
        </w:rPr>
        <w:t xml:space="preserve"> an</w:t>
      </w:r>
      <w:r w:rsidR="00EA72CF" w:rsidRPr="0012585C">
        <w:rPr>
          <w:rFonts w:cstheme="minorHAnsi"/>
          <w:lang w:val="en-US"/>
        </w:rPr>
        <w:t xml:space="preserve"> international peer-reviewed journal</w:t>
      </w:r>
      <w:r w:rsidR="003333D3">
        <w:rPr>
          <w:rFonts w:cstheme="minorHAnsi"/>
          <w:lang w:val="en-US"/>
        </w:rPr>
        <w:t>.</w:t>
      </w:r>
    </w:p>
    <w:p w14:paraId="27599F52" w14:textId="77777777" w:rsidR="00EA72CF" w:rsidRPr="004C38D4" w:rsidRDefault="00EA72CF" w:rsidP="00EA72CF">
      <w:pPr>
        <w:pStyle w:val="Akapitzlist"/>
        <w:spacing w:after="0" w:line="240" w:lineRule="auto"/>
        <w:jc w:val="both"/>
        <w:rPr>
          <w:rFonts w:cstheme="minorHAnsi"/>
          <w:lang w:val="en-US"/>
        </w:rPr>
      </w:pPr>
    </w:p>
    <w:p w14:paraId="5F12C274" w14:textId="44AE80EC" w:rsidR="009F4B47" w:rsidRDefault="009F4B47" w:rsidP="00EA72CF">
      <w:pPr>
        <w:shd w:val="clear" w:color="auto" w:fill="FFFFFF"/>
        <w:spacing w:after="240" w:line="240" w:lineRule="auto"/>
        <w:jc w:val="both"/>
        <w:rPr>
          <w:rFonts w:eastAsia="Times New Roman" w:cstheme="minorHAnsi"/>
          <w:b/>
          <w:bCs/>
          <w:lang w:val="en-US"/>
        </w:rPr>
      </w:pPr>
      <w:r>
        <w:rPr>
          <w:rFonts w:eastAsia="Times New Roman" w:cstheme="minorHAnsi"/>
          <w:b/>
          <w:bCs/>
          <w:lang w:val="en-US"/>
        </w:rPr>
        <w:t>Selection criteria</w:t>
      </w:r>
      <w:r w:rsidR="00C44884">
        <w:rPr>
          <w:rFonts w:eastAsia="Times New Roman" w:cstheme="minorHAnsi"/>
          <w:b/>
          <w:bCs/>
          <w:lang w:val="en-US"/>
        </w:rPr>
        <w:t>:</w:t>
      </w:r>
    </w:p>
    <w:p w14:paraId="7EF2AD3A"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Education and other formal credentials.</w:t>
      </w:r>
    </w:p>
    <w:p w14:paraId="0C5AA349"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Technical competence, experience and fit of the expertise to the position.</w:t>
      </w:r>
    </w:p>
    <w:p w14:paraId="5632FA35" w14:textId="2F33E19F"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Scientific achievements - publications, awards, grants, foreign internships, courses etc.</w:t>
      </w:r>
    </w:p>
    <w:p w14:paraId="1D7867D4"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Proficiency in spoken and written English.</w:t>
      </w:r>
    </w:p>
    <w:p w14:paraId="34BF7A5F" w14:textId="371D8FFE" w:rsidR="003333D3" w:rsidRP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Soft skills – motivation letter, communication and cooperation skills, ability for effective teamwork, likelihood to fit an add value to the group, effective work organization, compatibility of plans for individual development with the goals of the group.</w:t>
      </w:r>
      <w:r>
        <w:rPr>
          <w:rFonts w:cstheme="minorHAnsi"/>
          <w:lang w:val="en-US"/>
        </w:rPr>
        <w:t xml:space="preserve"> </w:t>
      </w:r>
    </w:p>
    <w:p w14:paraId="52A962EB" w14:textId="47DC19B6" w:rsidR="00AF0D9C" w:rsidRDefault="008966EF" w:rsidP="003333D3">
      <w:pPr>
        <w:shd w:val="clear" w:color="auto" w:fill="FFFFFF"/>
        <w:spacing w:after="240" w:line="240" w:lineRule="auto"/>
        <w:ind w:left="360"/>
        <w:jc w:val="both"/>
        <w:rPr>
          <w:lang w:val="en-US"/>
        </w:rPr>
      </w:pPr>
      <w:r w:rsidRPr="003333D3">
        <w:rPr>
          <w:rFonts w:eastAsia="Times New Roman" w:cstheme="minorHAnsi"/>
          <w:lang w:val="en-US"/>
        </w:rPr>
        <w:t xml:space="preserve">Candidates will be selected in an open competition, according to the procedure complying </w:t>
      </w:r>
      <w:r w:rsidRPr="003333D3">
        <w:rPr>
          <w:rFonts w:eastAsia="Times New Roman" w:cstheme="minorHAnsi"/>
          <w:lang w:val="en-US"/>
        </w:rPr>
        <w:br/>
        <w:t>with the rules of the European Charter for Researchers and the Code of Conduct for the Recruitment</w:t>
      </w:r>
      <w:r w:rsidR="003333D3">
        <w:rPr>
          <w:rFonts w:eastAsia="Times New Roman" w:cstheme="minorHAnsi"/>
          <w:lang w:val="en-US"/>
        </w:rPr>
        <w:t xml:space="preserve"> </w:t>
      </w:r>
      <w:r w:rsidRPr="003333D3">
        <w:rPr>
          <w:rFonts w:eastAsia="Times New Roman" w:cstheme="minorHAnsi"/>
          <w:lang w:val="en-US"/>
        </w:rPr>
        <w:t xml:space="preserve">of Researchers as a part of HR Excellence in Research </w:t>
      </w:r>
      <w:r w:rsidR="00812D8E">
        <w:rPr>
          <w:rFonts w:eastAsia="Times New Roman" w:cstheme="minorHAnsi"/>
          <w:lang w:val="en-US"/>
        </w:rPr>
        <w:t>s</w:t>
      </w:r>
      <w:r w:rsidRPr="003333D3">
        <w:rPr>
          <w:rFonts w:eastAsia="Times New Roman" w:cstheme="minorHAnsi"/>
          <w:lang w:val="en-US"/>
        </w:rPr>
        <w:t>trategy </w:t>
      </w:r>
      <w:hyperlink r:id="rId8" w:history="1">
        <w:r w:rsidR="0007622A" w:rsidRPr="00FE50AB">
          <w:rPr>
            <w:rStyle w:val="Hipercze"/>
            <w:rFonts w:eastAsia="Times New Roman" w:cstheme="minorHAnsi"/>
            <w:lang w:val="en-US"/>
          </w:rPr>
          <w:t>https://shorturl.at/fjot2</w:t>
        </w:r>
      </w:hyperlink>
      <w:r w:rsidR="0007622A">
        <w:rPr>
          <w:rFonts w:eastAsia="Times New Roman" w:cstheme="minorHAnsi"/>
          <w:lang w:val="en-US"/>
        </w:rPr>
        <w:t xml:space="preserve"> </w:t>
      </w:r>
      <w:r w:rsidR="0007622A">
        <w:rPr>
          <w:lang w:val="en-US"/>
        </w:rPr>
        <w:t xml:space="preserve"> </w:t>
      </w:r>
    </w:p>
    <w:p w14:paraId="3441CE0D" w14:textId="74634DAD" w:rsidR="00EA72CF" w:rsidRPr="00145497" w:rsidRDefault="008966EF" w:rsidP="00EA72CF">
      <w:pPr>
        <w:shd w:val="clear" w:color="auto" w:fill="FFFFFF"/>
        <w:spacing w:after="240" w:line="240" w:lineRule="auto"/>
        <w:jc w:val="both"/>
        <w:rPr>
          <w:rFonts w:eastAsia="Times New Roman" w:cstheme="minorHAnsi"/>
          <w:b/>
          <w:bCs/>
          <w:lang w:val="en-US"/>
        </w:rPr>
      </w:pPr>
      <w:r w:rsidRPr="003333D3">
        <w:rPr>
          <w:rFonts w:eastAsia="Times New Roman" w:cstheme="minorHAnsi"/>
          <w:lang w:val="en-US"/>
        </w:rPr>
        <w:t xml:space="preserve">  </w:t>
      </w:r>
      <w:r w:rsidR="00EA72CF" w:rsidRPr="00145497">
        <w:rPr>
          <w:rFonts w:eastAsia="Times New Roman" w:cstheme="minorHAnsi"/>
          <w:b/>
          <w:bCs/>
          <w:lang w:val="en-US"/>
        </w:rPr>
        <w:t>We offer:</w:t>
      </w:r>
    </w:p>
    <w:p w14:paraId="6A4F8CEB" w14:textId="43E38DC4" w:rsidR="00B51E18" w:rsidRPr="00B51E18" w:rsidRDefault="00B51E18" w:rsidP="00B51E18">
      <w:pPr>
        <w:widowControl w:val="0"/>
        <w:numPr>
          <w:ilvl w:val="0"/>
          <w:numId w:val="18"/>
        </w:numPr>
        <w:tabs>
          <w:tab w:val="left" w:pos="837"/>
        </w:tabs>
        <w:autoSpaceDE w:val="0"/>
        <w:autoSpaceDN w:val="0"/>
        <w:spacing w:before="37" w:after="0" w:line="240" w:lineRule="auto"/>
        <w:ind w:right="114"/>
        <w:jc w:val="both"/>
        <w:rPr>
          <w:rFonts w:cs="Calibri"/>
          <w:lang w:val="en-US"/>
        </w:rPr>
      </w:pPr>
      <w:r w:rsidRPr="00B51E18">
        <w:rPr>
          <w:rFonts w:cs="Calibri"/>
          <w:lang w:val="en-US"/>
        </w:rPr>
        <w:t>Full</w:t>
      </w:r>
      <w:r w:rsidRPr="00B51E18">
        <w:rPr>
          <w:rFonts w:cs="Calibri"/>
          <w:spacing w:val="49"/>
          <w:lang w:val="en-US"/>
        </w:rPr>
        <w:t xml:space="preserve"> </w:t>
      </w:r>
      <w:r w:rsidRPr="00B51E18">
        <w:rPr>
          <w:rFonts w:cs="Calibri"/>
          <w:lang w:val="en-US"/>
        </w:rPr>
        <w:t>employment</w:t>
      </w:r>
      <w:r w:rsidRPr="00B51E18">
        <w:rPr>
          <w:rFonts w:cs="Calibri"/>
          <w:spacing w:val="50"/>
          <w:lang w:val="en-US"/>
        </w:rPr>
        <w:t xml:space="preserve"> </w:t>
      </w:r>
      <w:r w:rsidRPr="00B51E18">
        <w:rPr>
          <w:rFonts w:cs="Calibri"/>
          <w:lang w:val="en-US"/>
        </w:rPr>
        <w:t>contract</w:t>
      </w:r>
      <w:r w:rsidRPr="00B51E18">
        <w:rPr>
          <w:rFonts w:cs="Calibri"/>
          <w:spacing w:val="50"/>
          <w:lang w:val="en-US"/>
        </w:rPr>
        <w:t xml:space="preserve"> </w:t>
      </w:r>
      <w:r w:rsidRPr="00B51E18">
        <w:rPr>
          <w:rFonts w:cs="Calibri"/>
          <w:lang w:val="en-US"/>
        </w:rPr>
        <w:t>initially</w:t>
      </w:r>
      <w:r w:rsidRPr="00B51E18">
        <w:rPr>
          <w:rFonts w:cs="Calibri"/>
          <w:spacing w:val="49"/>
          <w:lang w:val="en-US"/>
        </w:rPr>
        <w:t xml:space="preserve"> </w:t>
      </w:r>
      <w:r w:rsidRPr="00B51E18">
        <w:rPr>
          <w:rFonts w:cs="Calibri"/>
          <w:lang w:val="en-US"/>
        </w:rPr>
        <w:t>for</w:t>
      </w:r>
      <w:r w:rsidRPr="00B51E18">
        <w:rPr>
          <w:rFonts w:cs="Calibri"/>
          <w:spacing w:val="50"/>
          <w:lang w:val="en-US"/>
        </w:rPr>
        <w:t xml:space="preserve"> </w:t>
      </w:r>
      <w:r w:rsidR="002C1F4D">
        <w:rPr>
          <w:rFonts w:cs="Calibri"/>
          <w:lang w:val="en-US"/>
        </w:rPr>
        <w:t>6</w:t>
      </w:r>
      <w:r w:rsidRPr="00B51E18">
        <w:rPr>
          <w:rFonts w:cs="Calibri"/>
          <w:spacing w:val="50"/>
          <w:lang w:val="en-US"/>
        </w:rPr>
        <w:t xml:space="preserve"> </w:t>
      </w:r>
      <w:r w:rsidRPr="00B51E18">
        <w:rPr>
          <w:rFonts w:cs="Calibri"/>
          <w:lang w:val="en-US"/>
        </w:rPr>
        <w:t>months</w:t>
      </w:r>
      <w:r w:rsidR="00B3015D">
        <w:rPr>
          <w:rFonts w:cs="Calibri"/>
          <w:lang w:val="en-US"/>
        </w:rPr>
        <w:t xml:space="preserve"> with further extension</w:t>
      </w:r>
      <w:r w:rsidR="00992F12">
        <w:rPr>
          <w:rFonts w:cs="Calibri"/>
          <w:lang w:val="en-US"/>
        </w:rPr>
        <w:t>.</w:t>
      </w:r>
      <w:r w:rsidRPr="00B51E18">
        <w:rPr>
          <w:rFonts w:cs="Calibri"/>
          <w:spacing w:val="50"/>
          <w:lang w:val="en-US"/>
        </w:rPr>
        <w:t xml:space="preserve"> </w:t>
      </w:r>
    </w:p>
    <w:p w14:paraId="08DDFB9A" w14:textId="5CAF671A" w:rsidR="00B51E18" w:rsidRDefault="00B51E18" w:rsidP="00B3015D">
      <w:pPr>
        <w:widowControl w:val="0"/>
        <w:numPr>
          <w:ilvl w:val="0"/>
          <w:numId w:val="18"/>
        </w:numPr>
        <w:tabs>
          <w:tab w:val="left" w:pos="837"/>
        </w:tabs>
        <w:autoSpaceDE w:val="0"/>
        <w:autoSpaceDN w:val="0"/>
        <w:spacing w:before="1" w:after="0" w:line="240" w:lineRule="auto"/>
        <w:rPr>
          <w:rFonts w:cs="Calibri"/>
          <w:lang w:val="en-US"/>
        </w:rPr>
      </w:pPr>
      <w:r w:rsidRPr="00B51E18">
        <w:rPr>
          <w:rFonts w:cs="Calibri"/>
          <w:lang w:val="en-US"/>
        </w:rPr>
        <w:t>Competitive</w:t>
      </w:r>
      <w:r w:rsidRPr="00B51E18">
        <w:rPr>
          <w:rFonts w:cs="Calibri"/>
          <w:spacing w:val="-5"/>
          <w:lang w:val="en-US"/>
        </w:rPr>
        <w:t xml:space="preserve"> </w:t>
      </w:r>
      <w:r w:rsidRPr="00B51E18">
        <w:rPr>
          <w:rFonts w:cs="Calibri"/>
          <w:lang w:val="en-US"/>
        </w:rPr>
        <w:t>salary</w:t>
      </w:r>
      <w:r w:rsidR="00B3015D">
        <w:rPr>
          <w:rFonts w:cs="Calibri"/>
          <w:lang w:val="en-US"/>
        </w:rPr>
        <w:t xml:space="preserve"> </w:t>
      </w:r>
      <w:r w:rsidR="00B82A81" w:rsidRPr="00B82A81">
        <w:rPr>
          <w:rFonts w:cs="Calibri"/>
          <w:lang w:val="en-US"/>
        </w:rPr>
        <w:t xml:space="preserve">from </w:t>
      </w:r>
      <w:r w:rsidR="00B82A81" w:rsidRPr="00992F12">
        <w:rPr>
          <w:rFonts w:cs="Calibri"/>
          <w:lang w:val="en-US"/>
        </w:rPr>
        <w:t>8 740 pln gross/month to 10 280 pln gross/month  (</w:t>
      </w:r>
      <w:r w:rsidR="00B3015D" w:rsidRPr="00992F12">
        <w:rPr>
          <w:rFonts w:cs="Calibri"/>
          <w:lang w:val="en-US"/>
        </w:rPr>
        <w:t>depending on experience)</w:t>
      </w:r>
      <w:r w:rsidRPr="00992F12">
        <w:rPr>
          <w:rFonts w:cs="Calibri"/>
          <w:lang w:val="en-US"/>
        </w:rPr>
        <w:t>.</w:t>
      </w:r>
    </w:p>
    <w:p w14:paraId="0F977F94" w14:textId="70CD8860" w:rsidR="00812D8E" w:rsidRPr="00B51E18" w:rsidRDefault="00812D8E" w:rsidP="00B3015D">
      <w:pPr>
        <w:widowControl w:val="0"/>
        <w:numPr>
          <w:ilvl w:val="0"/>
          <w:numId w:val="18"/>
        </w:numPr>
        <w:tabs>
          <w:tab w:val="left" w:pos="837"/>
        </w:tabs>
        <w:autoSpaceDE w:val="0"/>
        <w:autoSpaceDN w:val="0"/>
        <w:spacing w:before="1" w:after="0" w:line="240" w:lineRule="auto"/>
        <w:rPr>
          <w:rFonts w:cs="Calibri"/>
          <w:lang w:val="en-US"/>
        </w:rPr>
      </w:pPr>
      <w:r w:rsidRPr="00812D8E">
        <w:rPr>
          <w:rFonts w:cs="Calibri"/>
          <w:lang w:val="en-US"/>
        </w:rPr>
        <w:t>The full-time salary is supplemented by an additional 13th salary after working a minimum of 6 months in a given calendar yea</w:t>
      </w:r>
      <w:r>
        <w:rPr>
          <w:rFonts w:cs="Calibri"/>
          <w:lang w:val="en-US"/>
        </w:rPr>
        <w:t xml:space="preserve">r. </w:t>
      </w:r>
    </w:p>
    <w:p w14:paraId="4709E975" w14:textId="77777777" w:rsidR="00B51E18" w:rsidRPr="00B51E18" w:rsidRDefault="00B51E18" w:rsidP="00B51E18">
      <w:pPr>
        <w:widowControl w:val="0"/>
        <w:numPr>
          <w:ilvl w:val="0"/>
          <w:numId w:val="18"/>
        </w:numPr>
        <w:tabs>
          <w:tab w:val="left" w:pos="837"/>
        </w:tabs>
        <w:autoSpaceDE w:val="0"/>
        <w:autoSpaceDN w:val="0"/>
        <w:spacing w:after="0" w:line="240" w:lineRule="auto"/>
        <w:ind w:right="112"/>
        <w:jc w:val="both"/>
        <w:rPr>
          <w:rFonts w:cs="Calibri"/>
          <w:lang w:val="en-US"/>
        </w:rPr>
      </w:pPr>
      <w:r w:rsidRPr="00B51E18">
        <w:rPr>
          <w:rFonts w:cs="Calibri"/>
          <w:lang w:val="en-US"/>
        </w:rPr>
        <w:t>Benefits</w:t>
      </w:r>
      <w:r w:rsidRPr="00B51E18">
        <w:rPr>
          <w:rFonts w:cs="Calibri"/>
          <w:spacing w:val="1"/>
          <w:lang w:val="en-US"/>
        </w:rPr>
        <w:t xml:space="preserve"> </w:t>
      </w:r>
      <w:r w:rsidRPr="00B51E18">
        <w:rPr>
          <w:rFonts w:cs="Calibri"/>
          <w:lang w:val="en-US"/>
        </w:rPr>
        <w:t>including</w:t>
      </w:r>
      <w:r w:rsidRPr="00B51E18">
        <w:rPr>
          <w:rFonts w:cs="Calibri"/>
          <w:spacing w:val="1"/>
          <w:lang w:val="en-US"/>
        </w:rPr>
        <w:t xml:space="preserve"> </w:t>
      </w:r>
      <w:r w:rsidRPr="00B51E18">
        <w:rPr>
          <w:rFonts w:cs="Calibri"/>
          <w:lang w:val="en-US"/>
        </w:rPr>
        <w:t>reduced-rate</w:t>
      </w:r>
      <w:r w:rsidRPr="00B51E18">
        <w:rPr>
          <w:rFonts w:cs="Calibri"/>
          <w:spacing w:val="1"/>
          <w:lang w:val="en-US"/>
        </w:rPr>
        <w:t xml:space="preserve"> </w:t>
      </w:r>
      <w:r w:rsidRPr="00B51E18">
        <w:rPr>
          <w:rFonts w:cs="Calibri"/>
          <w:lang w:val="en-US"/>
        </w:rPr>
        <w:t>for</w:t>
      </w:r>
      <w:r w:rsidRPr="00B51E18">
        <w:rPr>
          <w:rFonts w:cs="Calibri"/>
          <w:spacing w:val="1"/>
          <w:lang w:val="en-US"/>
        </w:rPr>
        <w:t xml:space="preserve"> </w:t>
      </w:r>
      <w:r w:rsidRPr="00B51E18">
        <w:rPr>
          <w:rFonts w:cs="Calibri"/>
          <w:lang w:val="en-US"/>
        </w:rPr>
        <w:t>an</w:t>
      </w:r>
      <w:r w:rsidRPr="00B51E18">
        <w:rPr>
          <w:rFonts w:cs="Calibri"/>
          <w:spacing w:val="1"/>
          <w:lang w:val="en-US"/>
        </w:rPr>
        <w:t xml:space="preserve"> </w:t>
      </w:r>
      <w:r w:rsidRPr="00B51E18">
        <w:rPr>
          <w:rFonts w:cs="Calibri"/>
          <w:lang w:val="en-US"/>
        </w:rPr>
        <w:t>individual</w:t>
      </w:r>
      <w:r w:rsidRPr="00B51E18">
        <w:rPr>
          <w:rFonts w:cs="Calibri"/>
          <w:spacing w:val="1"/>
          <w:lang w:val="en-US"/>
        </w:rPr>
        <w:t xml:space="preserve"> </w:t>
      </w:r>
      <w:r w:rsidRPr="00B51E18">
        <w:rPr>
          <w:rFonts w:cs="Calibri"/>
          <w:lang w:val="en-US"/>
        </w:rPr>
        <w:t>private</w:t>
      </w:r>
      <w:r w:rsidRPr="00B51E18">
        <w:rPr>
          <w:rFonts w:cs="Calibri"/>
          <w:spacing w:val="1"/>
          <w:lang w:val="en-US"/>
        </w:rPr>
        <w:t xml:space="preserve"> </w:t>
      </w:r>
      <w:r w:rsidRPr="00B51E18">
        <w:rPr>
          <w:rFonts w:cs="Calibri"/>
          <w:lang w:val="en-US"/>
        </w:rPr>
        <w:t>medical</w:t>
      </w:r>
      <w:r w:rsidRPr="00B51E18">
        <w:rPr>
          <w:rFonts w:cs="Calibri"/>
          <w:spacing w:val="1"/>
          <w:lang w:val="en-US"/>
        </w:rPr>
        <w:t xml:space="preserve"> </w:t>
      </w:r>
      <w:r w:rsidRPr="00B51E18">
        <w:rPr>
          <w:rFonts w:cs="Calibri"/>
          <w:lang w:val="en-US"/>
        </w:rPr>
        <w:t>care</w:t>
      </w:r>
      <w:r w:rsidRPr="00B51E18">
        <w:rPr>
          <w:rFonts w:cs="Calibri"/>
          <w:spacing w:val="1"/>
          <w:lang w:val="en-US"/>
        </w:rPr>
        <w:t xml:space="preserve"> </w:t>
      </w:r>
      <w:r w:rsidRPr="00B51E18">
        <w:rPr>
          <w:rFonts w:cs="Calibri"/>
          <w:lang w:val="en-US"/>
        </w:rPr>
        <w:t>package</w:t>
      </w:r>
      <w:r w:rsidRPr="00B51E18">
        <w:rPr>
          <w:rFonts w:cs="Calibri"/>
          <w:spacing w:val="1"/>
          <w:lang w:val="en-US"/>
        </w:rPr>
        <w:t xml:space="preserve"> </w:t>
      </w:r>
      <w:r w:rsidRPr="00B51E18">
        <w:rPr>
          <w:rFonts w:cs="Calibri"/>
          <w:lang w:val="en-US"/>
        </w:rPr>
        <w:t>and</w:t>
      </w:r>
      <w:r w:rsidRPr="00B51E18">
        <w:rPr>
          <w:rFonts w:cs="Calibri"/>
          <w:spacing w:val="-47"/>
          <w:lang w:val="en-US"/>
        </w:rPr>
        <w:t xml:space="preserve"> </w:t>
      </w:r>
      <w:r w:rsidRPr="00B51E18">
        <w:rPr>
          <w:rFonts w:cs="Calibri"/>
          <w:lang w:val="en-US"/>
        </w:rPr>
        <w:t>membership</w:t>
      </w:r>
      <w:r w:rsidRPr="00B51E18">
        <w:rPr>
          <w:rFonts w:cs="Calibri"/>
          <w:spacing w:val="-2"/>
          <w:lang w:val="en-US"/>
        </w:rPr>
        <w:t xml:space="preserve"> </w:t>
      </w:r>
      <w:r w:rsidRPr="00B51E18">
        <w:rPr>
          <w:rFonts w:cs="Calibri"/>
          <w:lang w:val="en-US"/>
        </w:rPr>
        <w:t>in</w:t>
      </w:r>
      <w:r w:rsidRPr="00B51E18">
        <w:rPr>
          <w:rFonts w:cs="Calibri"/>
          <w:spacing w:val="-3"/>
          <w:lang w:val="en-US"/>
        </w:rPr>
        <w:t xml:space="preserve"> </w:t>
      </w:r>
      <w:r w:rsidRPr="00B51E18">
        <w:rPr>
          <w:rFonts w:cs="Calibri"/>
          <w:lang w:val="en-US"/>
        </w:rPr>
        <w:t>the</w:t>
      </w:r>
      <w:r w:rsidRPr="00B51E18">
        <w:rPr>
          <w:rFonts w:cs="Calibri"/>
          <w:spacing w:val="-1"/>
          <w:lang w:val="en-US"/>
        </w:rPr>
        <w:t xml:space="preserve"> </w:t>
      </w:r>
      <w:r w:rsidRPr="00B51E18">
        <w:rPr>
          <w:rFonts w:cs="Calibri"/>
          <w:lang w:val="en-US"/>
        </w:rPr>
        <w:t>MultiSport programme.</w:t>
      </w:r>
    </w:p>
    <w:p w14:paraId="7067216A" w14:textId="77777777" w:rsid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rFonts w:cs="Calibri"/>
          <w:lang w:val="en-US"/>
        </w:rPr>
        <w:t>Full technical, administrative and organizational support from professional English-speaking</w:t>
      </w:r>
      <w:r w:rsidRPr="00B51E18">
        <w:rPr>
          <w:rFonts w:cs="Calibri"/>
          <w:spacing w:val="1"/>
          <w:lang w:val="en-US"/>
        </w:rPr>
        <w:t xml:space="preserve"> </w:t>
      </w:r>
      <w:r w:rsidRPr="00B51E18">
        <w:rPr>
          <w:rFonts w:cs="Calibri"/>
          <w:lang w:val="en-US"/>
        </w:rPr>
        <w:t>personnel.</w:t>
      </w:r>
    </w:p>
    <w:p w14:paraId="34E8DA90" w14:textId="77777777" w:rsidR="00B51E18" w:rsidRP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lang w:val="en-US"/>
        </w:rPr>
        <w:t>Participation in courses, scientific trainings and support from peers</w:t>
      </w:r>
      <w:r>
        <w:rPr>
          <w:lang w:val="en-US"/>
        </w:rPr>
        <w:t>.</w:t>
      </w:r>
    </w:p>
    <w:p w14:paraId="2D93BF7F" w14:textId="77777777" w:rsidR="00B51E18" w:rsidRPr="00B51E18" w:rsidRDefault="00B51E18" w:rsidP="00B51E18">
      <w:pPr>
        <w:widowControl w:val="0"/>
        <w:tabs>
          <w:tab w:val="left" w:pos="837"/>
        </w:tabs>
        <w:autoSpaceDE w:val="0"/>
        <w:autoSpaceDN w:val="0"/>
        <w:spacing w:after="0" w:line="240" w:lineRule="auto"/>
        <w:ind w:left="836" w:right="113"/>
        <w:rPr>
          <w:rFonts w:cs="Calibri"/>
          <w:lang w:val="en-US"/>
        </w:rPr>
      </w:pPr>
    </w:p>
    <w:p w14:paraId="44993D06" w14:textId="759DB06D" w:rsidR="00584DBE" w:rsidRPr="00D158B4" w:rsidRDefault="00B51E18" w:rsidP="00B51E18">
      <w:pPr>
        <w:widowControl w:val="0"/>
        <w:tabs>
          <w:tab w:val="left" w:pos="837"/>
        </w:tabs>
        <w:autoSpaceDE w:val="0"/>
        <w:autoSpaceDN w:val="0"/>
        <w:spacing w:after="0" w:line="240" w:lineRule="auto"/>
        <w:ind w:left="836" w:right="113"/>
        <w:jc w:val="both"/>
        <w:rPr>
          <w:rFonts w:cs="Calibri"/>
          <w:color w:val="000000" w:themeColor="text1"/>
          <w:lang w:val="en-US"/>
        </w:rPr>
      </w:pPr>
      <w:r w:rsidRPr="00B51E18">
        <w:rPr>
          <w:spacing w:val="-47"/>
          <w:lang w:val="en-US"/>
        </w:rPr>
        <w:t xml:space="preserve"> </w:t>
      </w:r>
      <w:r w:rsidR="00D30D2B">
        <w:rPr>
          <w:lang w:val="en-US"/>
        </w:rPr>
        <w:t>The d</w:t>
      </w:r>
      <w:r w:rsidR="00584DBE" w:rsidRPr="00044FD9">
        <w:rPr>
          <w:lang w:val="en-US"/>
        </w:rPr>
        <w:t xml:space="preserve">eadline for applications </w:t>
      </w:r>
      <w:r w:rsidR="00584DBE" w:rsidRPr="00D158B4">
        <w:rPr>
          <w:color w:val="000000" w:themeColor="text1"/>
          <w:lang w:val="en-US"/>
        </w:rPr>
        <w:t xml:space="preserve">is </w:t>
      </w:r>
      <w:r w:rsidR="00DA4BA0">
        <w:rPr>
          <w:b/>
          <w:bCs/>
          <w:color w:val="000000" w:themeColor="text1"/>
          <w:lang w:val="en-US"/>
        </w:rPr>
        <w:t>09</w:t>
      </w:r>
      <w:r w:rsidR="00B3015D" w:rsidRPr="00D158B4">
        <w:rPr>
          <w:b/>
          <w:bCs/>
          <w:color w:val="000000" w:themeColor="text1"/>
          <w:lang w:val="en-US"/>
        </w:rPr>
        <w:t>.</w:t>
      </w:r>
      <w:r w:rsidR="00464710" w:rsidRPr="00D158B4">
        <w:rPr>
          <w:b/>
          <w:bCs/>
          <w:color w:val="000000" w:themeColor="text1"/>
          <w:lang w:val="en-US"/>
        </w:rPr>
        <w:t>0</w:t>
      </w:r>
      <w:r w:rsidR="00DA4BA0">
        <w:rPr>
          <w:b/>
          <w:bCs/>
          <w:color w:val="000000" w:themeColor="text1"/>
          <w:lang w:val="en-US"/>
        </w:rPr>
        <w:t>9</w:t>
      </w:r>
      <w:r w:rsidR="00B3015D" w:rsidRPr="00D158B4">
        <w:rPr>
          <w:b/>
          <w:bCs/>
          <w:color w:val="000000" w:themeColor="text1"/>
          <w:lang w:val="en-US"/>
        </w:rPr>
        <w:t>.202</w:t>
      </w:r>
      <w:r w:rsidR="00D30D2B" w:rsidRPr="00D158B4">
        <w:rPr>
          <w:b/>
          <w:bCs/>
          <w:color w:val="000000" w:themeColor="text1"/>
          <w:lang w:val="en-US"/>
        </w:rPr>
        <w:t>5</w:t>
      </w:r>
      <w:r w:rsidR="006B34C9" w:rsidRPr="00D158B4">
        <w:rPr>
          <w:b/>
          <w:bCs/>
          <w:color w:val="000000" w:themeColor="text1"/>
          <w:lang w:val="en-US"/>
        </w:rPr>
        <w:t>.</w:t>
      </w:r>
      <w:r w:rsidR="00B3015D" w:rsidRPr="00D158B4">
        <w:rPr>
          <w:b/>
          <w:bCs/>
          <w:color w:val="000000" w:themeColor="text1"/>
          <w:lang w:val="en-US"/>
        </w:rPr>
        <w:t xml:space="preserve"> </w:t>
      </w:r>
      <w:r w:rsidR="00E9166F" w:rsidRPr="00D158B4">
        <w:rPr>
          <w:color w:val="000000" w:themeColor="text1"/>
          <w:lang w:val="en-US"/>
        </w:rPr>
        <w:t>Job starting date is</w:t>
      </w:r>
      <w:r w:rsidR="00B3015D" w:rsidRPr="00D158B4">
        <w:rPr>
          <w:color w:val="000000" w:themeColor="text1"/>
          <w:lang w:val="en-US"/>
        </w:rPr>
        <w:t xml:space="preserve"> </w:t>
      </w:r>
      <w:r w:rsidR="00DA4BA0">
        <w:rPr>
          <w:b/>
          <w:bCs/>
          <w:color w:val="000000" w:themeColor="text1"/>
          <w:lang w:val="en-US"/>
        </w:rPr>
        <w:t>30</w:t>
      </w:r>
      <w:r w:rsidR="00B3015D" w:rsidRPr="00D158B4">
        <w:rPr>
          <w:b/>
          <w:bCs/>
          <w:color w:val="000000" w:themeColor="text1"/>
          <w:lang w:val="en-US"/>
        </w:rPr>
        <w:t>.</w:t>
      </w:r>
      <w:r w:rsidR="00464710" w:rsidRPr="00D158B4">
        <w:rPr>
          <w:b/>
          <w:bCs/>
          <w:color w:val="000000" w:themeColor="text1"/>
          <w:lang w:val="en-US"/>
        </w:rPr>
        <w:t>0</w:t>
      </w:r>
      <w:r w:rsidR="00DA4BA0">
        <w:rPr>
          <w:b/>
          <w:bCs/>
          <w:color w:val="000000" w:themeColor="text1"/>
          <w:lang w:val="en-US"/>
        </w:rPr>
        <w:t>9</w:t>
      </w:r>
      <w:r w:rsidR="00B3015D" w:rsidRPr="00D158B4">
        <w:rPr>
          <w:b/>
          <w:bCs/>
          <w:color w:val="000000" w:themeColor="text1"/>
          <w:lang w:val="en-US"/>
        </w:rPr>
        <w:t>.202</w:t>
      </w:r>
      <w:r w:rsidR="00464710" w:rsidRPr="00D158B4">
        <w:rPr>
          <w:b/>
          <w:bCs/>
          <w:color w:val="000000" w:themeColor="text1"/>
          <w:lang w:val="en-US"/>
        </w:rPr>
        <w:t>5</w:t>
      </w:r>
      <w:r w:rsidR="00E9166F" w:rsidRPr="00D158B4">
        <w:rPr>
          <w:color w:val="000000" w:themeColor="text1"/>
          <w:lang w:val="en-US"/>
        </w:rPr>
        <w:t xml:space="preserve"> or later.</w:t>
      </w:r>
    </w:p>
    <w:p w14:paraId="625147FD" w14:textId="77777777" w:rsidR="00812D8E" w:rsidRDefault="00812D8E" w:rsidP="00584DBE">
      <w:pPr>
        <w:shd w:val="clear" w:color="auto" w:fill="FFFFFF"/>
        <w:spacing w:after="240" w:line="240" w:lineRule="auto"/>
        <w:jc w:val="both"/>
        <w:rPr>
          <w:rFonts w:eastAsia="Times New Roman" w:cstheme="minorHAnsi"/>
          <w:b/>
          <w:bCs/>
          <w:lang w:val="en-US"/>
        </w:rPr>
      </w:pPr>
    </w:p>
    <w:p w14:paraId="5C0750FE" w14:textId="20A7D98A" w:rsidR="00EA72CF" w:rsidRPr="006C1FA2" w:rsidRDefault="00EA72CF" w:rsidP="00584DBE">
      <w:pPr>
        <w:shd w:val="clear" w:color="auto" w:fill="FFFFFF"/>
        <w:spacing w:after="240" w:line="240" w:lineRule="auto"/>
        <w:jc w:val="both"/>
        <w:rPr>
          <w:rFonts w:eastAsia="Times New Roman" w:cstheme="minorHAnsi"/>
          <w:b/>
          <w:bCs/>
          <w:lang w:val="en-US"/>
        </w:rPr>
      </w:pPr>
      <w:r w:rsidRPr="006C1FA2">
        <w:rPr>
          <w:rFonts w:eastAsia="Times New Roman" w:cstheme="minorHAnsi"/>
          <w:b/>
          <w:bCs/>
          <w:lang w:val="en-US"/>
        </w:rPr>
        <w:t>How to apply:</w:t>
      </w:r>
    </w:p>
    <w:p w14:paraId="548A4ACA" w14:textId="70F1C250" w:rsidR="00EB5F05" w:rsidRPr="006C1FA2" w:rsidRDefault="00EB5F05" w:rsidP="009F4B47">
      <w:pPr>
        <w:pStyle w:val="Akapitzlist"/>
        <w:numPr>
          <w:ilvl w:val="0"/>
          <w:numId w:val="12"/>
        </w:numPr>
        <w:shd w:val="clear" w:color="auto" w:fill="FFFFFF"/>
        <w:spacing w:after="240" w:line="240" w:lineRule="auto"/>
        <w:jc w:val="both"/>
        <w:rPr>
          <w:rFonts w:eastAsia="Times New Roman" w:cstheme="minorHAnsi"/>
          <w:lang w:val="en-US"/>
        </w:rPr>
      </w:pPr>
      <w:r w:rsidRPr="006C1FA2">
        <w:rPr>
          <w:rFonts w:eastAsia="Times New Roman" w:cstheme="minorHAnsi"/>
          <w:lang w:val="en-US"/>
        </w:rPr>
        <w:t xml:space="preserve">Applications should be sent via recruitment platform: </w:t>
      </w:r>
      <w:hyperlink r:id="rId9" w:history="1">
        <w:r w:rsidR="006C1FA2" w:rsidRPr="006C1FA2">
          <w:rPr>
            <w:rStyle w:val="Hipercze"/>
            <w:rFonts w:eastAsia="Times New Roman" w:cstheme="minorHAnsi"/>
            <w:lang w:val="en-US"/>
          </w:rPr>
          <w:t>https://system.erecruiter.pl/FormTemplates/RecruitmentForm.aspx?WebID=c8bfb191da654769afe11ceee4ddfeff</w:t>
        </w:r>
      </w:hyperlink>
    </w:p>
    <w:p w14:paraId="6F0988B6" w14:textId="4D0BB0CB" w:rsidR="009F4B47" w:rsidRPr="009F4B47" w:rsidRDefault="00EA72CF" w:rsidP="009F4B47">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Your application must be submitted in English and should contain a CV including a full list</w:t>
      </w:r>
      <w:r>
        <w:rPr>
          <w:rFonts w:eastAsia="Times New Roman" w:cstheme="minorHAnsi"/>
          <w:lang w:val="en-US"/>
        </w:rPr>
        <w:br/>
      </w:r>
      <w:r w:rsidRPr="00145497">
        <w:rPr>
          <w:rFonts w:eastAsia="Times New Roman" w:cstheme="minorHAnsi"/>
          <w:lang w:val="en-US"/>
        </w:rPr>
        <w:t>of publications, a motivation letter</w:t>
      </w:r>
      <w:r w:rsidR="009F4B47">
        <w:rPr>
          <w:rFonts w:eastAsia="Times New Roman" w:cstheme="minorHAnsi"/>
          <w:lang w:val="en-US"/>
        </w:rPr>
        <w:t xml:space="preserve"> with</w:t>
      </w:r>
      <w:r w:rsidRPr="00145497">
        <w:rPr>
          <w:rFonts w:eastAsia="Times New Roman" w:cstheme="minorHAnsi"/>
          <w:lang w:val="en-US"/>
        </w:rPr>
        <w:t xml:space="preserve"> description of your key achievements, and contact details</w:t>
      </w:r>
      <w:r w:rsidR="009F4B47">
        <w:rPr>
          <w:rFonts w:eastAsia="Times New Roman" w:cstheme="minorHAnsi"/>
          <w:lang w:val="en-US"/>
        </w:rPr>
        <w:t xml:space="preserve"> (e-mail and telephone number)</w:t>
      </w:r>
      <w:r w:rsidRPr="00145497">
        <w:rPr>
          <w:rFonts w:eastAsia="Times New Roman" w:cstheme="minorHAnsi"/>
          <w:lang w:val="en-US"/>
        </w:rPr>
        <w:t xml:space="preserve"> </w:t>
      </w:r>
      <w:r w:rsidR="009F4B47">
        <w:rPr>
          <w:rFonts w:eastAsia="Times New Roman" w:cstheme="minorHAnsi"/>
          <w:lang w:val="en-US"/>
        </w:rPr>
        <w:t>of</w:t>
      </w:r>
      <w:r w:rsidRPr="00145497">
        <w:rPr>
          <w:rFonts w:eastAsia="Times New Roman" w:cstheme="minorHAnsi"/>
          <w:lang w:val="en-US"/>
        </w:rPr>
        <w:t xml:space="preserve"> least two potential referees, including one </w:t>
      </w:r>
      <w:r>
        <w:rPr>
          <w:rFonts w:eastAsia="Times New Roman" w:cstheme="minorHAnsi"/>
          <w:lang w:val="en-US"/>
        </w:rPr>
        <w:br/>
      </w:r>
      <w:r w:rsidRPr="00145497">
        <w:rPr>
          <w:rFonts w:eastAsia="Times New Roman" w:cstheme="minorHAnsi"/>
          <w:lang w:val="en-US"/>
        </w:rPr>
        <w:t>of your direct supervisor</w:t>
      </w:r>
      <w:r w:rsidR="009F4B47">
        <w:rPr>
          <w:rFonts w:eastAsia="Times New Roman" w:cstheme="minorHAnsi"/>
          <w:lang w:val="en-US"/>
        </w:rPr>
        <w:t>.</w:t>
      </w:r>
    </w:p>
    <w:p w14:paraId="497DBA33" w14:textId="7D576619" w:rsidR="00EA72CF" w:rsidRPr="001743BB" w:rsidRDefault="00EA72CF" w:rsidP="00EA72CF">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Please include the following statement in your</w:t>
      </w:r>
      <w:r w:rsidR="00064FAF">
        <w:rPr>
          <w:rFonts w:eastAsia="Times New Roman" w:cstheme="minorHAnsi"/>
          <w:lang w:val="en-US"/>
        </w:rPr>
        <w:t xml:space="preserve"> CV</w:t>
      </w:r>
      <w:r w:rsidRPr="00145497">
        <w:rPr>
          <w:rFonts w:eastAsia="Times New Roman" w:cstheme="minorHAnsi"/>
          <w:lang w:val="en-US"/>
        </w:rPr>
        <w:t xml:space="preserve">: </w:t>
      </w:r>
      <w:r w:rsidRPr="0087503D">
        <w:rPr>
          <w:rFonts w:eastAsia="Times New Roman" w:cstheme="minorHAnsi"/>
          <w:i/>
          <w:lang w:val="en-US"/>
        </w:rPr>
        <w:t>“I hereby agree to the processing</w:t>
      </w:r>
      <w:r w:rsidRPr="0087503D">
        <w:rPr>
          <w:rFonts w:eastAsia="Times New Roman" w:cstheme="minorHAnsi"/>
          <w:i/>
          <w:lang w:val="en-US"/>
        </w:rPr>
        <w:br/>
        <w:t>of my personal data, included in the application documents by the International Institute</w:t>
      </w:r>
      <w:r w:rsidRPr="0087503D">
        <w:rPr>
          <w:rFonts w:eastAsia="Times New Roman" w:cstheme="minorHAnsi"/>
          <w:i/>
          <w:lang w:val="en-US"/>
        </w:rPr>
        <w:br/>
        <w:t xml:space="preserve">of Molecular and Cell Biology in Warsaw, 4 Księcia Trojdena Street, 02-109 Warsaw, </w:t>
      </w:r>
      <w:r w:rsidR="009E7D47">
        <w:rPr>
          <w:rFonts w:eastAsia="Times New Roman" w:cstheme="minorHAnsi"/>
          <w:i/>
          <w:lang w:val="en-US"/>
        </w:rPr>
        <w:br/>
      </w:r>
      <w:r w:rsidRPr="0087503D">
        <w:rPr>
          <w:rFonts w:eastAsia="Times New Roman" w:cstheme="minorHAnsi"/>
          <w:i/>
          <w:lang w:val="en-US"/>
        </w:rPr>
        <w:t>for the purpose of carrying out the current recruitment process.”</w:t>
      </w:r>
      <w:r w:rsidRPr="00145497">
        <w:rPr>
          <w:rFonts w:eastAsia="Times New Roman" w:cstheme="minorHAnsi"/>
          <w:lang w:val="en-US"/>
        </w:rPr>
        <w:t xml:space="preserve"> Your personal data will </w:t>
      </w:r>
      <w:r w:rsidR="009E7D47">
        <w:rPr>
          <w:rFonts w:eastAsia="Times New Roman" w:cstheme="minorHAnsi"/>
          <w:lang w:val="en-US"/>
        </w:rPr>
        <w:br/>
      </w:r>
      <w:r w:rsidRPr="00145497">
        <w:rPr>
          <w:rFonts w:eastAsia="Times New Roman" w:cstheme="minorHAnsi"/>
          <w:lang w:val="en-US"/>
        </w:rPr>
        <w:t xml:space="preserve">be processed for the purpose of the recruitment procedure by the International Institute </w:t>
      </w:r>
      <w:r w:rsidR="009E7D47">
        <w:rPr>
          <w:rFonts w:eastAsia="Times New Roman" w:cstheme="minorHAnsi"/>
          <w:lang w:val="en-US"/>
        </w:rPr>
        <w:br/>
      </w:r>
      <w:r w:rsidRPr="00145497">
        <w:rPr>
          <w:rFonts w:eastAsia="Times New Roman" w:cstheme="minorHAnsi"/>
          <w:lang w:val="en-US"/>
        </w:rPr>
        <w:t>of Molecular and Cell Biology in Warsaw. Full information is available under the link</w:t>
      </w:r>
      <w:r w:rsidR="00064FAF">
        <w:rPr>
          <w:rFonts w:eastAsia="Times New Roman" w:cstheme="minorHAnsi"/>
          <w:lang w:val="en-US"/>
        </w:rPr>
        <w:t xml:space="preserve"> </w:t>
      </w:r>
      <w:hyperlink r:id="rId10" w:history="1">
        <w:r w:rsidR="001743BB" w:rsidRPr="00485B18">
          <w:rPr>
            <w:rStyle w:val="Hipercze"/>
            <w:lang w:val="en-US"/>
          </w:rPr>
          <w:t>https://bit.ly/3UFWpY2</w:t>
        </w:r>
      </w:hyperlink>
    </w:p>
    <w:p w14:paraId="040940BA" w14:textId="4EB06F1C" w:rsidR="001743BB" w:rsidRPr="00E5203C" w:rsidRDefault="00E5203C" w:rsidP="00E5203C">
      <w:pPr>
        <w:pStyle w:val="Akapitzlist"/>
        <w:numPr>
          <w:ilvl w:val="0"/>
          <w:numId w:val="12"/>
        </w:numPr>
        <w:spacing w:after="240" w:line="240" w:lineRule="auto"/>
        <w:jc w:val="both"/>
        <w:rPr>
          <w:rFonts w:eastAsia="Times New Roman" w:cstheme="minorHAnsi"/>
          <w:lang w:val="en-US"/>
        </w:rPr>
      </w:pPr>
      <w:r w:rsidRPr="00345CDC">
        <w:rPr>
          <w:rFonts w:eastAsia="Times New Roman" w:cstheme="minorHAnsi"/>
          <w:lang w:val="en-US"/>
        </w:rPr>
        <w:t>Procedure for reporting irregularities, taking follow-up actions, and protecting whistleblowers:</w:t>
      </w:r>
      <w:r w:rsidRPr="00345CDC">
        <w:rPr>
          <w:rFonts w:ascii="Calibri" w:eastAsia="Calibri" w:hAnsi="Calibri" w:cs="Times New Roman"/>
          <w:lang w:val="en-US"/>
        </w:rPr>
        <w:t xml:space="preserve"> </w:t>
      </w:r>
      <w:hyperlink r:id="rId11" w:tgtFrame="_blank" w:tooltip="https://shorturl.at/u2mww" w:history="1">
        <w:r w:rsidRPr="00345CDC">
          <w:rPr>
            <w:rStyle w:val="Hipercze"/>
            <w:rFonts w:eastAsia="Times New Roman" w:cstheme="minorHAnsi"/>
            <w:lang w:val="en-US"/>
          </w:rPr>
          <w:t>https://shorturl.at/u2mww</w:t>
        </w:r>
      </w:hyperlink>
      <w:r>
        <w:rPr>
          <w:rStyle w:val="Hipercze"/>
          <w:rFonts w:eastAsia="Times New Roman" w:cstheme="minorHAnsi"/>
          <w:lang w:val="en-US"/>
        </w:rPr>
        <w:t>.</w:t>
      </w:r>
    </w:p>
    <w:p w14:paraId="2967F305" w14:textId="216BD0EA" w:rsidR="00584DBE" w:rsidRPr="00BC2E98" w:rsidRDefault="00584DBE" w:rsidP="00584DBE">
      <w:pPr>
        <w:pStyle w:val="Default"/>
        <w:rPr>
          <w:sz w:val="22"/>
          <w:szCs w:val="22"/>
          <w:lang w:val="en-US"/>
        </w:rPr>
      </w:pPr>
      <w:r w:rsidRPr="00BC2E98">
        <w:rPr>
          <w:sz w:val="22"/>
          <w:szCs w:val="22"/>
          <w:lang w:val="en-US"/>
        </w:rPr>
        <w:lastRenderedPageBreak/>
        <w:t xml:space="preserve">The competition may be extended until a suitable candidate who fulfils all requirements is found. </w:t>
      </w:r>
    </w:p>
    <w:p w14:paraId="403A57C8" w14:textId="77777777" w:rsidR="00584DBE" w:rsidRPr="00BC2E98" w:rsidRDefault="00584DBE" w:rsidP="00584DBE">
      <w:pPr>
        <w:pStyle w:val="Default"/>
        <w:rPr>
          <w:sz w:val="22"/>
          <w:szCs w:val="22"/>
          <w:lang w:val="en-US"/>
        </w:rPr>
      </w:pPr>
    </w:p>
    <w:p w14:paraId="4CF602BA" w14:textId="77777777" w:rsidR="00D06B18" w:rsidRPr="000564C0" w:rsidRDefault="00D06B18" w:rsidP="00D06B18">
      <w:pPr>
        <w:pStyle w:val="Default"/>
        <w:spacing w:after="30"/>
        <w:rPr>
          <w:sz w:val="22"/>
          <w:szCs w:val="22"/>
          <w:lang w:val="en-US"/>
        </w:rPr>
      </w:pPr>
    </w:p>
    <w:p w14:paraId="5DB28E7F" w14:textId="0FE1F1B7" w:rsidR="0062116E" w:rsidRDefault="0007622A" w:rsidP="007D7D27">
      <w:pPr>
        <w:spacing w:after="0" w:line="240" w:lineRule="auto"/>
        <w:jc w:val="center"/>
      </w:pPr>
      <w:r>
        <w:rPr>
          <w:noProof/>
          <w:lang w:eastAsia="pl-PL"/>
        </w:rPr>
        <w:drawing>
          <wp:inline distT="0" distB="0" distL="0" distR="0" wp14:anchorId="5208DDDE" wp14:editId="558A6E99">
            <wp:extent cx="5760720" cy="530225"/>
            <wp:effectExtent l="0" t="0" r="0" b="3175"/>
            <wp:docPr id="65349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30225"/>
                    </a:xfrm>
                    <a:prstGeom prst="rect">
                      <a:avLst/>
                    </a:prstGeom>
                    <a:noFill/>
                    <a:ln>
                      <a:noFill/>
                    </a:ln>
                  </pic:spPr>
                </pic:pic>
              </a:graphicData>
            </a:graphic>
          </wp:inline>
        </w:drawing>
      </w:r>
    </w:p>
    <w:sectPr w:rsidR="00621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00"/>
    <w:multiLevelType w:val="hybridMultilevel"/>
    <w:tmpl w:val="C31ED578"/>
    <w:lvl w:ilvl="0" w:tplc="02D85E4C">
      <w:start w:val="1"/>
      <w:numFmt w:val="decimal"/>
      <w:lvlText w:val="%1."/>
      <w:lvlJc w:val="left"/>
      <w:pPr>
        <w:ind w:left="836" w:hanging="360"/>
      </w:pPr>
      <w:rPr>
        <w:rFonts w:ascii="Calibri" w:eastAsia="Calibri" w:hAnsi="Calibri" w:cs="Calibri" w:hint="default"/>
        <w:w w:val="100"/>
        <w:sz w:val="22"/>
        <w:szCs w:val="22"/>
        <w:lang w:val="en-US" w:eastAsia="en-US" w:bidi="ar-SA"/>
      </w:rPr>
    </w:lvl>
    <w:lvl w:ilvl="1" w:tplc="13D068AE">
      <w:numFmt w:val="bullet"/>
      <w:lvlText w:val="•"/>
      <w:lvlJc w:val="left"/>
      <w:pPr>
        <w:ind w:left="1686" w:hanging="360"/>
      </w:pPr>
      <w:rPr>
        <w:rFonts w:hint="default"/>
        <w:lang w:val="en-US" w:eastAsia="en-US" w:bidi="ar-SA"/>
      </w:rPr>
    </w:lvl>
    <w:lvl w:ilvl="2" w:tplc="525C2636">
      <w:numFmt w:val="bullet"/>
      <w:lvlText w:val="•"/>
      <w:lvlJc w:val="left"/>
      <w:pPr>
        <w:ind w:left="2533" w:hanging="360"/>
      </w:pPr>
      <w:rPr>
        <w:rFonts w:hint="default"/>
        <w:lang w:val="en-US" w:eastAsia="en-US" w:bidi="ar-SA"/>
      </w:rPr>
    </w:lvl>
    <w:lvl w:ilvl="3" w:tplc="64D84464">
      <w:numFmt w:val="bullet"/>
      <w:lvlText w:val="•"/>
      <w:lvlJc w:val="left"/>
      <w:pPr>
        <w:ind w:left="3379" w:hanging="360"/>
      </w:pPr>
      <w:rPr>
        <w:rFonts w:hint="default"/>
        <w:lang w:val="en-US" w:eastAsia="en-US" w:bidi="ar-SA"/>
      </w:rPr>
    </w:lvl>
    <w:lvl w:ilvl="4" w:tplc="1022572A">
      <w:numFmt w:val="bullet"/>
      <w:lvlText w:val="•"/>
      <w:lvlJc w:val="left"/>
      <w:pPr>
        <w:ind w:left="4226" w:hanging="360"/>
      </w:pPr>
      <w:rPr>
        <w:rFonts w:hint="default"/>
        <w:lang w:val="en-US" w:eastAsia="en-US" w:bidi="ar-SA"/>
      </w:rPr>
    </w:lvl>
    <w:lvl w:ilvl="5" w:tplc="45868BAC">
      <w:numFmt w:val="bullet"/>
      <w:lvlText w:val="•"/>
      <w:lvlJc w:val="left"/>
      <w:pPr>
        <w:ind w:left="5073" w:hanging="360"/>
      </w:pPr>
      <w:rPr>
        <w:rFonts w:hint="default"/>
        <w:lang w:val="en-US" w:eastAsia="en-US" w:bidi="ar-SA"/>
      </w:rPr>
    </w:lvl>
    <w:lvl w:ilvl="6" w:tplc="CE541C6A">
      <w:numFmt w:val="bullet"/>
      <w:lvlText w:val="•"/>
      <w:lvlJc w:val="left"/>
      <w:pPr>
        <w:ind w:left="5919" w:hanging="360"/>
      </w:pPr>
      <w:rPr>
        <w:rFonts w:hint="default"/>
        <w:lang w:val="en-US" w:eastAsia="en-US" w:bidi="ar-SA"/>
      </w:rPr>
    </w:lvl>
    <w:lvl w:ilvl="7" w:tplc="8B20B166">
      <w:numFmt w:val="bullet"/>
      <w:lvlText w:val="•"/>
      <w:lvlJc w:val="left"/>
      <w:pPr>
        <w:ind w:left="6766" w:hanging="360"/>
      </w:pPr>
      <w:rPr>
        <w:rFonts w:hint="default"/>
        <w:lang w:val="en-US" w:eastAsia="en-US" w:bidi="ar-SA"/>
      </w:rPr>
    </w:lvl>
    <w:lvl w:ilvl="8" w:tplc="4D5C15B8">
      <w:numFmt w:val="bullet"/>
      <w:lvlText w:val="•"/>
      <w:lvlJc w:val="left"/>
      <w:pPr>
        <w:ind w:left="7613" w:hanging="360"/>
      </w:pPr>
      <w:rPr>
        <w:rFonts w:hint="default"/>
        <w:lang w:val="en-US" w:eastAsia="en-US" w:bidi="ar-SA"/>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877473"/>
    <w:multiLevelType w:val="hybridMultilevel"/>
    <w:tmpl w:val="873A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501A1"/>
    <w:multiLevelType w:val="hybridMultilevel"/>
    <w:tmpl w:val="BAF01C34"/>
    <w:lvl w:ilvl="0" w:tplc="76E25442">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A4DD1"/>
    <w:multiLevelType w:val="hybridMultilevel"/>
    <w:tmpl w:val="3F1A2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A35F4"/>
    <w:multiLevelType w:val="hybridMultilevel"/>
    <w:tmpl w:val="C022685E"/>
    <w:lvl w:ilvl="0" w:tplc="C00AD318">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E47A2F"/>
    <w:multiLevelType w:val="hybridMultilevel"/>
    <w:tmpl w:val="AD785A9A"/>
    <w:lvl w:ilvl="0" w:tplc="8C08A44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3491">
    <w:abstractNumId w:val="17"/>
  </w:num>
  <w:num w:numId="2" w16cid:durableId="1184325101">
    <w:abstractNumId w:val="7"/>
  </w:num>
  <w:num w:numId="3" w16cid:durableId="1971477575">
    <w:abstractNumId w:val="1"/>
  </w:num>
  <w:num w:numId="4" w16cid:durableId="1862549515">
    <w:abstractNumId w:val="13"/>
  </w:num>
  <w:num w:numId="5" w16cid:durableId="540485435">
    <w:abstractNumId w:val="10"/>
  </w:num>
  <w:num w:numId="6" w16cid:durableId="1124270304">
    <w:abstractNumId w:val="6"/>
  </w:num>
  <w:num w:numId="7" w16cid:durableId="2628896">
    <w:abstractNumId w:val="14"/>
  </w:num>
  <w:num w:numId="8" w16cid:durableId="791706386">
    <w:abstractNumId w:val="15"/>
  </w:num>
  <w:num w:numId="9" w16cid:durableId="1009795648">
    <w:abstractNumId w:val="4"/>
  </w:num>
  <w:num w:numId="10" w16cid:durableId="21824511">
    <w:abstractNumId w:val="11"/>
  </w:num>
  <w:num w:numId="11" w16cid:durableId="756630199">
    <w:abstractNumId w:val="9"/>
  </w:num>
  <w:num w:numId="12" w16cid:durableId="48653976">
    <w:abstractNumId w:val="2"/>
  </w:num>
  <w:num w:numId="13" w16cid:durableId="319580070">
    <w:abstractNumId w:val="16"/>
  </w:num>
  <w:num w:numId="14" w16cid:durableId="1961035874">
    <w:abstractNumId w:val="19"/>
  </w:num>
  <w:num w:numId="15" w16cid:durableId="1995335519">
    <w:abstractNumId w:val="5"/>
  </w:num>
  <w:num w:numId="16" w16cid:durableId="836655101">
    <w:abstractNumId w:val="18"/>
  </w:num>
  <w:num w:numId="17" w16cid:durableId="2034188586">
    <w:abstractNumId w:val="8"/>
  </w:num>
  <w:num w:numId="18" w16cid:durableId="1750811344">
    <w:abstractNumId w:val="0"/>
  </w:num>
  <w:num w:numId="19" w16cid:durableId="1663699251">
    <w:abstractNumId w:val="3"/>
  </w:num>
  <w:num w:numId="20" w16cid:durableId="618295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ba0NDQ3NrQ0NDNS0lEKTi0uzszPAykwqgUAlJ6wTSwAAAA="/>
  </w:docVars>
  <w:rsids>
    <w:rsidRoot w:val="00432626"/>
    <w:rsid w:val="000077A3"/>
    <w:rsid w:val="0001071C"/>
    <w:rsid w:val="00011C03"/>
    <w:rsid w:val="00012769"/>
    <w:rsid w:val="00035302"/>
    <w:rsid w:val="00044FD9"/>
    <w:rsid w:val="000564C0"/>
    <w:rsid w:val="00056995"/>
    <w:rsid w:val="00064FAF"/>
    <w:rsid w:val="00066E19"/>
    <w:rsid w:val="00075394"/>
    <w:rsid w:val="0007622A"/>
    <w:rsid w:val="00077611"/>
    <w:rsid w:val="000A1361"/>
    <w:rsid w:val="000A4155"/>
    <w:rsid w:val="000B3662"/>
    <w:rsid w:val="000C2A71"/>
    <w:rsid w:val="000D023B"/>
    <w:rsid w:val="000D6C17"/>
    <w:rsid w:val="000F3AD6"/>
    <w:rsid w:val="000F5885"/>
    <w:rsid w:val="000F6A9D"/>
    <w:rsid w:val="000F7D48"/>
    <w:rsid w:val="000F7DFD"/>
    <w:rsid w:val="00113580"/>
    <w:rsid w:val="0012156E"/>
    <w:rsid w:val="001241EC"/>
    <w:rsid w:val="00134DA1"/>
    <w:rsid w:val="00151210"/>
    <w:rsid w:val="001743BB"/>
    <w:rsid w:val="001819BF"/>
    <w:rsid w:val="0018246E"/>
    <w:rsid w:val="00193618"/>
    <w:rsid w:val="001C57D8"/>
    <w:rsid w:val="001E1BCE"/>
    <w:rsid w:val="001F3B91"/>
    <w:rsid w:val="00221EAC"/>
    <w:rsid w:val="0026519D"/>
    <w:rsid w:val="00273E89"/>
    <w:rsid w:val="0029549A"/>
    <w:rsid w:val="002A319E"/>
    <w:rsid w:val="002B6F64"/>
    <w:rsid w:val="002C1F4D"/>
    <w:rsid w:val="00312CE9"/>
    <w:rsid w:val="00331B60"/>
    <w:rsid w:val="003333D3"/>
    <w:rsid w:val="00342E62"/>
    <w:rsid w:val="003572B0"/>
    <w:rsid w:val="0036682E"/>
    <w:rsid w:val="00381C68"/>
    <w:rsid w:val="003D61F1"/>
    <w:rsid w:val="003E2468"/>
    <w:rsid w:val="003E5892"/>
    <w:rsid w:val="003F0375"/>
    <w:rsid w:val="0040298F"/>
    <w:rsid w:val="00402CBB"/>
    <w:rsid w:val="00406556"/>
    <w:rsid w:val="00424EE8"/>
    <w:rsid w:val="00432626"/>
    <w:rsid w:val="00444842"/>
    <w:rsid w:val="00447E29"/>
    <w:rsid w:val="00464710"/>
    <w:rsid w:val="00477B56"/>
    <w:rsid w:val="004876A4"/>
    <w:rsid w:val="004A765F"/>
    <w:rsid w:val="004D4F5D"/>
    <w:rsid w:val="00522E61"/>
    <w:rsid w:val="005324D1"/>
    <w:rsid w:val="005327A5"/>
    <w:rsid w:val="0053533D"/>
    <w:rsid w:val="00546FC3"/>
    <w:rsid w:val="005535AF"/>
    <w:rsid w:val="005728A8"/>
    <w:rsid w:val="00584DBE"/>
    <w:rsid w:val="005A2766"/>
    <w:rsid w:val="005A57ED"/>
    <w:rsid w:val="005B64A9"/>
    <w:rsid w:val="005C7544"/>
    <w:rsid w:val="005D6082"/>
    <w:rsid w:val="0060765F"/>
    <w:rsid w:val="0062116E"/>
    <w:rsid w:val="00621259"/>
    <w:rsid w:val="00627C3E"/>
    <w:rsid w:val="00641CF3"/>
    <w:rsid w:val="00644D04"/>
    <w:rsid w:val="00650378"/>
    <w:rsid w:val="00661F00"/>
    <w:rsid w:val="00686862"/>
    <w:rsid w:val="00696B1D"/>
    <w:rsid w:val="006A455E"/>
    <w:rsid w:val="006B0987"/>
    <w:rsid w:val="006B34C9"/>
    <w:rsid w:val="006C1FA2"/>
    <w:rsid w:val="006C7102"/>
    <w:rsid w:val="006D5F41"/>
    <w:rsid w:val="00752C99"/>
    <w:rsid w:val="00752D98"/>
    <w:rsid w:val="007A58C9"/>
    <w:rsid w:val="007B2501"/>
    <w:rsid w:val="007C6479"/>
    <w:rsid w:val="007D281B"/>
    <w:rsid w:val="007D7D27"/>
    <w:rsid w:val="007E601F"/>
    <w:rsid w:val="00812D8E"/>
    <w:rsid w:val="00821A00"/>
    <w:rsid w:val="00827DCD"/>
    <w:rsid w:val="00866B8B"/>
    <w:rsid w:val="0087503D"/>
    <w:rsid w:val="00884AF6"/>
    <w:rsid w:val="008966EF"/>
    <w:rsid w:val="008A71DD"/>
    <w:rsid w:val="008C4EB4"/>
    <w:rsid w:val="008D5E9A"/>
    <w:rsid w:val="008E0B59"/>
    <w:rsid w:val="008E5675"/>
    <w:rsid w:val="00910D96"/>
    <w:rsid w:val="00920EA0"/>
    <w:rsid w:val="009478F2"/>
    <w:rsid w:val="00955C7D"/>
    <w:rsid w:val="00956822"/>
    <w:rsid w:val="00960DFF"/>
    <w:rsid w:val="009627C1"/>
    <w:rsid w:val="00973E97"/>
    <w:rsid w:val="00992F12"/>
    <w:rsid w:val="009B2E25"/>
    <w:rsid w:val="009D6B56"/>
    <w:rsid w:val="009E7D47"/>
    <w:rsid w:val="009F4B47"/>
    <w:rsid w:val="009F4C81"/>
    <w:rsid w:val="00A23F51"/>
    <w:rsid w:val="00A2579F"/>
    <w:rsid w:val="00A31AF8"/>
    <w:rsid w:val="00A429A3"/>
    <w:rsid w:val="00A52194"/>
    <w:rsid w:val="00A543A2"/>
    <w:rsid w:val="00A54BE2"/>
    <w:rsid w:val="00A557B5"/>
    <w:rsid w:val="00A80286"/>
    <w:rsid w:val="00A82629"/>
    <w:rsid w:val="00AB35EE"/>
    <w:rsid w:val="00AE29CC"/>
    <w:rsid w:val="00AE2D22"/>
    <w:rsid w:val="00AF0D9C"/>
    <w:rsid w:val="00AF7252"/>
    <w:rsid w:val="00B04D9C"/>
    <w:rsid w:val="00B3015D"/>
    <w:rsid w:val="00B426AE"/>
    <w:rsid w:val="00B51E18"/>
    <w:rsid w:val="00B63F5A"/>
    <w:rsid w:val="00B82A81"/>
    <w:rsid w:val="00B852EC"/>
    <w:rsid w:val="00BC2E98"/>
    <w:rsid w:val="00BD3FBC"/>
    <w:rsid w:val="00BD43BA"/>
    <w:rsid w:val="00BE20DE"/>
    <w:rsid w:val="00BF45B8"/>
    <w:rsid w:val="00BF73AE"/>
    <w:rsid w:val="00C1098B"/>
    <w:rsid w:val="00C1260B"/>
    <w:rsid w:val="00C14224"/>
    <w:rsid w:val="00C3368B"/>
    <w:rsid w:val="00C44884"/>
    <w:rsid w:val="00CA5849"/>
    <w:rsid w:val="00CB2D62"/>
    <w:rsid w:val="00CD4E86"/>
    <w:rsid w:val="00CD64FD"/>
    <w:rsid w:val="00D05188"/>
    <w:rsid w:val="00D06B18"/>
    <w:rsid w:val="00D158B4"/>
    <w:rsid w:val="00D30D2B"/>
    <w:rsid w:val="00D70AD2"/>
    <w:rsid w:val="00DA4BA0"/>
    <w:rsid w:val="00DA522C"/>
    <w:rsid w:val="00DB1211"/>
    <w:rsid w:val="00DC03C7"/>
    <w:rsid w:val="00DE434D"/>
    <w:rsid w:val="00DF1459"/>
    <w:rsid w:val="00E13F33"/>
    <w:rsid w:val="00E26DB2"/>
    <w:rsid w:val="00E3524C"/>
    <w:rsid w:val="00E4220C"/>
    <w:rsid w:val="00E47C72"/>
    <w:rsid w:val="00E5203C"/>
    <w:rsid w:val="00E85B30"/>
    <w:rsid w:val="00E9166F"/>
    <w:rsid w:val="00E92AD1"/>
    <w:rsid w:val="00EA2B61"/>
    <w:rsid w:val="00EA4DD0"/>
    <w:rsid w:val="00EA72CF"/>
    <w:rsid w:val="00EB5F05"/>
    <w:rsid w:val="00ED7C2B"/>
    <w:rsid w:val="00EE1601"/>
    <w:rsid w:val="00F16235"/>
    <w:rsid w:val="00F231E1"/>
    <w:rsid w:val="00F26096"/>
    <w:rsid w:val="00F33B65"/>
    <w:rsid w:val="00F40268"/>
    <w:rsid w:val="00F72967"/>
    <w:rsid w:val="00F73F5C"/>
    <w:rsid w:val="00F746F3"/>
    <w:rsid w:val="00F849CA"/>
    <w:rsid w:val="00FB36D1"/>
    <w:rsid w:val="00FC004A"/>
    <w:rsid w:val="00FC5680"/>
    <w:rsid w:val="00FF69DA"/>
    <w:rsid w:val="49DCDB0A"/>
    <w:rsid w:val="75CB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1F04"/>
  <w15:docId w15:val="{014C8028-2924-474F-BEC6-BBA9EAC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BD3FBC"/>
    <w:rPr>
      <w:color w:val="605E5C"/>
      <w:shd w:val="clear" w:color="auto" w:fill="E1DFDD"/>
    </w:rPr>
  </w:style>
  <w:style w:type="character" w:styleId="UyteHipercze">
    <w:name w:val="FollowedHyperlink"/>
    <w:basedOn w:val="Domylnaczcionkaakapitu"/>
    <w:uiPriority w:val="99"/>
    <w:semiHidden/>
    <w:unhideWhenUsed/>
    <w:rsid w:val="00960DFF"/>
    <w:rPr>
      <w:color w:val="954F72" w:themeColor="followedHyperlink"/>
      <w:u w:val="single"/>
    </w:rPr>
  </w:style>
  <w:style w:type="paragraph" w:styleId="Poprawka">
    <w:name w:val="Revision"/>
    <w:hidden/>
    <w:uiPriority w:val="99"/>
    <w:semiHidden/>
    <w:rsid w:val="00641CF3"/>
    <w:rPr>
      <w:sz w:val="22"/>
      <w:szCs w:val="22"/>
      <w:lang w:val="pl-PL" w:eastAsia="en-US"/>
    </w:rPr>
  </w:style>
  <w:style w:type="paragraph" w:customStyle="1" w:styleId="Default">
    <w:name w:val="Default"/>
    <w:rsid w:val="00584DBE"/>
    <w:pPr>
      <w:autoSpaceDE w:val="0"/>
      <w:autoSpaceDN w:val="0"/>
      <w:adjustRightInd w:val="0"/>
    </w:pPr>
    <w:rPr>
      <w:rFonts w:cs="Calibri"/>
      <w:color w:val="000000"/>
      <w:sz w:val="24"/>
      <w:szCs w:val="24"/>
      <w:lang w:val="pl-PL"/>
    </w:rPr>
  </w:style>
  <w:style w:type="character" w:styleId="Nierozpoznanawzmianka">
    <w:name w:val="Unresolved Mention"/>
    <w:basedOn w:val="Domylnaczcionkaakapitu"/>
    <w:uiPriority w:val="99"/>
    <w:semiHidden/>
    <w:unhideWhenUsed/>
    <w:rsid w:val="003E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64963241">
      <w:bodyDiv w:val="1"/>
      <w:marLeft w:val="0"/>
      <w:marRight w:val="0"/>
      <w:marTop w:val="0"/>
      <w:marBottom w:val="0"/>
      <w:divBdr>
        <w:top w:val="none" w:sz="0" w:space="0" w:color="auto"/>
        <w:left w:val="none" w:sz="0" w:space="0" w:color="auto"/>
        <w:bottom w:val="none" w:sz="0" w:space="0" w:color="auto"/>
        <w:right w:val="none" w:sz="0" w:space="0" w:color="auto"/>
      </w:divBdr>
      <w:divsChild>
        <w:div w:id="783497425">
          <w:marLeft w:val="0"/>
          <w:marRight w:val="0"/>
          <w:marTop w:val="0"/>
          <w:marBottom w:val="0"/>
          <w:divBdr>
            <w:top w:val="none" w:sz="0" w:space="0" w:color="auto"/>
            <w:left w:val="none" w:sz="0" w:space="0" w:color="auto"/>
            <w:bottom w:val="none" w:sz="0" w:space="0" w:color="auto"/>
            <w:right w:val="none" w:sz="0" w:space="0" w:color="auto"/>
          </w:divBdr>
        </w:div>
        <w:div w:id="1173454525">
          <w:marLeft w:val="0"/>
          <w:marRight w:val="0"/>
          <w:marTop w:val="0"/>
          <w:marBottom w:val="0"/>
          <w:divBdr>
            <w:top w:val="none" w:sz="0" w:space="0" w:color="auto"/>
            <w:left w:val="none" w:sz="0" w:space="0" w:color="auto"/>
            <w:bottom w:val="none" w:sz="0" w:space="0" w:color="auto"/>
            <w:right w:val="none" w:sz="0" w:space="0" w:color="auto"/>
          </w:divBdr>
        </w:div>
      </w:divsChild>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8262142">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056006396">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190950308">
      <w:bodyDiv w:val="1"/>
      <w:marLeft w:val="0"/>
      <w:marRight w:val="0"/>
      <w:marTop w:val="0"/>
      <w:marBottom w:val="0"/>
      <w:divBdr>
        <w:top w:val="none" w:sz="0" w:space="0" w:color="auto"/>
        <w:left w:val="none" w:sz="0" w:space="0" w:color="auto"/>
        <w:bottom w:val="none" w:sz="0" w:space="0" w:color="auto"/>
        <w:right w:val="none" w:sz="0" w:space="0" w:color="auto"/>
      </w:divBdr>
      <w:divsChild>
        <w:div w:id="652442092">
          <w:marLeft w:val="0"/>
          <w:marRight w:val="0"/>
          <w:marTop w:val="0"/>
          <w:marBottom w:val="0"/>
          <w:divBdr>
            <w:top w:val="none" w:sz="0" w:space="0" w:color="auto"/>
            <w:left w:val="none" w:sz="0" w:space="0" w:color="auto"/>
            <w:bottom w:val="none" w:sz="0" w:space="0" w:color="auto"/>
            <w:right w:val="none" w:sz="0" w:space="0" w:color="auto"/>
          </w:divBdr>
        </w:div>
        <w:div w:id="2082174042">
          <w:marLeft w:val="0"/>
          <w:marRight w:val="0"/>
          <w:marTop w:val="0"/>
          <w:marBottom w:val="0"/>
          <w:divBdr>
            <w:top w:val="none" w:sz="0" w:space="0" w:color="auto"/>
            <w:left w:val="none" w:sz="0" w:space="0" w:color="auto"/>
            <w:bottom w:val="none" w:sz="0" w:space="0" w:color="auto"/>
            <w:right w:val="none" w:sz="0" w:space="0" w:color="auto"/>
          </w:divBdr>
        </w:div>
      </w:divsChild>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95008626">
      <w:bodyDiv w:val="1"/>
      <w:marLeft w:val="0"/>
      <w:marRight w:val="0"/>
      <w:marTop w:val="0"/>
      <w:marBottom w:val="0"/>
      <w:divBdr>
        <w:top w:val="none" w:sz="0" w:space="0" w:color="auto"/>
        <w:left w:val="none" w:sz="0" w:space="0" w:color="auto"/>
        <w:bottom w:val="none" w:sz="0" w:space="0" w:color="auto"/>
        <w:right w:val="none" w:sz="0" w:space="0" w:color="auto"/>
      </w:divBdr>
    </w:div>
    <w:div w:id="1794204880">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 w:id="2026710996">
      <w:bodyDiv w:val="1"/>
      <w:marLeft w:val="0"/>
      <w:marRight w:val="0"/>
      <w:marTop w:val="0"/>
      <w:marBottom w:val="0"/>
      <w:divBdr>
        <w:top w:val="none" w:sz="0" w:space="0" w:color="auto"/>
        <w:left w:val="none" w:sz="0" w:space="0" w:color="auto"/>
        <w:bottom w:val="none" w:sz="0" w:space="0" w:color="auto"/>
        <w:right w:val="none" w:sz="0" w:space="0" w:color="auto"/>
      </w:divBdr>
    </w:div>
    <w:div w:id="2033143816">
      <w:bodyDiv w:val="1"/>
      <w:marLeft w:val="0"/>
      <w:marRight w:val="0"/>
      <w:marTop w:val="0"/>
      <w:marBottom w:val="0"/>
      <w:divBdr>
        <w:top w:val="none" w:sz="0" w:space="0" w:color="auto"/>
        <w:left w:val="none" w:sz="0" w:space="0" w:color="auto"/>
        <w:bottom w:val="none" w:sz="0" w:space="0" w:color="auto"/>
        <w:right w:val="none" w:sz="0" w:space="0" w:color="auto"/>
      </w:divBdr>
    </w:div>
    <w:div w:id="20407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imcb.gov.pl/en/research/80-laboratory-of-rna-viruse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orturl.at/u2mww" TargetMode="External"/><Relationship Id="rId5" Type="http://schemas.openxmlformats.org/officeDocument/2006/relationships/image" Target="media/image1.jpeg"/><Relationship Id="rId10" Type="http://schemas.openxmlformats.org/officeDocument/2006/relationships/hyperlink" Target="https://bit.ly/3UFWpY2" TargetMode="External"/><Relationship Id="rId4" Type="http://schemas.openxmlformats.org/officeDocument/2006/relationships/webSettings" Target="webSettings.xml"/><Relationship Id="rId9" Type="http://schemas.openxmlformats.org/officeDocument/2006/relationships/hyperlink" Target="https://system.erecruiter.pl/FormTemplates/RecruitmentForm.aspx?WebID=c8bfb191da654769afe11ceee4ddfef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IIMCB</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10</cp:revision>
  <cp:lastPrinted>2024-05-15T11:05:00Z</cp:lastPrinted>
  <dcterms:created xsi:type="dcterms:W3CDTF">2025-02-10T14:04:00Z</dcterms:created>
  <dcterms:modified xsi:type="dcterms:W3CDTF">2025-11-13T12:31:00Z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384570c8034a5e99a10b604a0832311781249eccd9c9b8c1504fe56ebf168f93</vt:lpwstr>
  </property>
</Properties>
</file>