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lang w:val="en-GB" w:eastAsia="en-GB"/>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8"/>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Pr="0059585D" w:rsidRDefault="00C15AB7" w:rsidP="00C15AB7">
      <w:pPr>
        <w:pStyle w:val="Bezodstpw"/>
        <w:jc w:val="center"/>
        <w:rPr>
          <w:rFonts w:ascii="Calibri" w:hAnsi="Calibri" w:cs="Calibri"/>
          <w:b/>
          <w:bCs/>
          <w:color w:val="002060"/>
          <w:sz w:val="22"/>
          <w:szCs w:val="22"/>
          <w:lang w:val="en-US" w:eastAsia="en-GB"/>
        </w:rPr>
      </w:pPr>
    </w:p>
    <w:p w14:paraId="087D4D0C" w14:textId="77777777" w:rsidR="009835C7" w:rsidRDefault="00C15AB7" w:rsidP="009835C7">
      <w:pPr>
        <w:pStyle w:val="Bezodstpw"/>
        <w:jc w:val="center"/>
        <w:rPr>
          <w:rFonts w:ascii="Calibri" w:hAnsi="Calibri" w:cs="Calibri"/>
          <w:b/>
          <w:bCs/>
          <w:sz w:val="22"/>
          <w:szCs w:val="22"/>
          <w:lang w:val="en-US" w:eastAsia="en-GB"/>
        </w:rPr>
      </w:pPr>
      <w:r w:rsidRPr="00A90C48">
        <w:rPr>
          <w:rFonts w:ascii="Calibri" w:hAnsi="Calibri" w:cs="Calibri"/>
          <w:b/>
          <w:bCs/>
          <w:sz w:val="22"/>
          <w:szCs w:val="22"/>
          <w:lang w:val="en-US" w:eastAsia="en-GB"/>
        </w:rPr>
        <w:t>Postdoctoral Researche</w:t>
      </w:r>
      <w:r w:rsidR="00321196" w:rsidRPr="00A90C48">
        <w:rPr>
          <w:rFonts w:ascii="Calibri" w:hAnsi="Calibri" w:cs="Calibri"/>
          <w:b/>
          <w:bCs/>
          <w:sz w:val="22"/>
          <w:szCs w:val="22"/>
          <w:lang w:val="en-US" w:eastAsia="en-GB"/>
        </w:rPr>
        <w:t xml:space="preserve">r </w:t>
      </w:r>
      <w:r w:rsidRPr="00A90C48">
        <w:rPr>
          <w:rFonts w:ascii="Calibri" w:hAnsi="Calibri" w:cs="Calibri"/>
          <w:b/>
          <w:bCs/>
          <w:sz w:val="22"/>
          <w:szCs w:val="22"/>
          <w:lang w:val="en-US" w:eastAsia="en-GB"/>
        </w:rPr>
        <w:t xml:space="preserve">in the </w:t>
      </w:r>
      <w:r w:rsidR="009835C7" w:rsidRPr="009835C7">
        <w:rPr>
          <w:rFonts w:ascii="Calibri" w:hAnsi="Calibri" w:cs="Calibri"/>
          <w:b/>
          <w:bCs/>
          <w:sz w:val="22"/>
          <w:szCs w:val="22"/>
          <w:lang w:val="en-US" w:eastAsia="en-GB"/>
        </w:rPr>
        <w:t>Laboratory of Molecular and Cellular Neurobiology</w:t>
      </w:r>
    </w:p>
    <w:p w14:paraId="38095E72" w14:textId="77777777" w:rsidR="009835C7" w:rsidRPr="00F3598E" w:rsidRDefault="009835C7" w:rsidP="009835C7">
      <w:pPr>
        <w:pStyle w:val="Bezodstpw"/>
        <w:jc w:val="both"/>
        <w:rPr>
          <w:rFonts w:cstheme="minorHAnsi"/>
          <w:b/>
          <w:bCs/>
          <w:sz w:val="22"/>
          <w:szCs w:val="22"/>
          <w:lang w:val="en-US" w:eastAsia="en-GB"/>
        </w:rPr>
      </w:pPr>
    </w:p>
    <w:p w14:paraId="180B0BF1" w14:textId="77777777" w:rsidR="00F3598E" w:rsidRDefault="009835C7" w:rsidP="009835C7">
      <w:pPr>
        <w:pStyle w:val="Bezodstpw"/>
        <w:jc w:val="both"/>
        <w:rPr>
          <w:rFonts w:cstheme="minorHAnsi"/>
          <w:sz w:val="22"/>
          <w:szCs w:val="22"/>
          <w:lang w:val="en-US"/>
        </w:rPr>
      </w:pPr>
      <w:r w:rsidRPr="00F3598E">
        <w:rPr>
          <w:rFonts w:cstheme="minorHAnsi"/>
          <w:sz w:val="22"/>
          <w:szCs w:val="22"/>
          <w:lang w:val="en-GB"/>
        </w:rPr>
        <w:t xml:space="preserve">Laboratory of Molecular and Cellular Neurobiology </w:t>
      </w:r>
      <w:r w:rsidR="009D5EC9" w:rsidRPr="00F3598E">
        <w:rPr>
          <w:rFonts w:cstheme="minorHAnsi"/>
          <w:sz w:val="22"/>
          <w:szCs w:val="22"/>
          <w:lang w:val="en-GB"/>
        </w:rPr>
        <w:t>(</w:t>
      </w:r>
      <w:hyperlink r:id="rId9" w:history="1">
        <w:r w:rsidR="00D452AF" w:rsidRPr="00F3598E">
          <w:rPr>
            <w:rStyle w:val="Hipercze"/>
            <w:rFonts w:cstheme="minorHAnsi"/>
            <w:sz w:val="22"/>
            <w:szCs w:val="22"/>
            <w:lang w:val="en-GB"/>
          </w:rPr>
          <w:t>-laboratory-of-molecular-and-cellular-neurobiology</w:t>
        </w:r>
      </w:hyperlink>
      <w:r w:rsidR="009D5EC9" w:rsidRPr="00F3598E">
        <w:rPr>
          <w:rFonts w:cstheme="minorHAnsi"/>
          <w:sz w:val="22"/>
          <w:szCs w:val="22"/>
          <w:lang w:val="en-GB"/>
        </w:rPr>
        <w:t xml:space="preserve"> ) at the International Institute of Molecular and Cell Biology (IIMCB), Warsaw, headed by Prof. </w:t>
      </w:r>
      <w:r w:rsidR="00D452AF" w:rsidRPr="00F3598E">
        <w:rPr>
          <w:rFonts w:cstheme="minorHAnsi"/>
          <w:sz w:val="22"/>
          <w:szCs w:val="22"/>
          <w:lang w:val="en-GB"/>
        </w:rPr>
        <w:t>Jacek Jaworski</w:t>
      </w:r>
      <w:r w:rsidR="009D5EC9" w:rsidRPr="00F3598E">
        <w:rPr>
          <w:rFonts w:cstheme="minorHAnsi"/>
          <w:sz w:val="22"/>
          <w:szCs w:val="22"/>
          <w:lang w:val="en-GB"/>
        </w:rPr>
        <w:t xml:space="preserve"> is</w:t>
      </w:r>
      <w:r w:rsidR="009D5EC9" w:rsidRPr="00F3598E">
        <w:rPr>
          <w:rFonts w:eastAsia="Times New Roman" w:cstheme="minorHAnsi"/>
          <w:sz w:val="22"/>
          <w:szCs w:val="22"/>
          <w:lang w:val="en-US" w:eastAsia="zh-CN"/>
        </w:rPr>
        <w:t xml:space="preserve"> looking for </w:t>
      </w:r>
      <w:r w:rsidR="009D5EC9" w:rsidRPr="00F3598E">
        <w:rPr>
          <w:rFonts w:eastAsia="Times New Roman" w:cstheme="minorHAnsi"/>
          <w:b/>
          <w:sz w:val="22"/>
          <w:szCs w:val="22"/>
          <w:lang w:val="en-US" w:eastAsia="zh-CN"/>
        </w:rPr>
        <w:t xml:space="preserve">Postdoctoral Researcher </w:t>
      </w:r>
      <w:r w:rsidR="009D5EC9" w:rsidRPr="00F3598E">
        <w:rPr>
          <w:rFonts w:eastAsia="Times New Roman" w:cstheme="minorHAnsi"/>
          <w:sz w:val="22"/>
          <w:szCs w:val="22"/>
          <w:lang w:val="en-US" w:eastAsia="zh-CN"/>
        </w:rPr>
        <w:t>to</w:t>
      </w:r>
      <w:r w:rsidR="009D5EC9" w:rsidRPr="00F3598E">
        <w:rPr>
          <w:rFonts w:eastAsiaTheme="minorEastAsia" w:cstheme="minorHAnsi"/>
          <w:sz w:val="22"/>
          <w:szCs w:val="22"/>
          <w:lang w:val="en-US" w:eastAsia="zh-CN"/>
        </w:rPr>
        <w:t xml:space="preserve"> join</w:t>
      </w:r>
      <w:r w:rsidR="009D5EC9" w:rsidRPr="00F3598E">
        <w:rPr>
          <w:rFonts w:cstheme="minorHAnsi"/>
          <w:sz w:val="22"/>
          <w:szCs w:val="22"/>
          <w:lang w:val="en-US"/>
        </w:rPr>
        <w:t xml:space="preserve"> the project entitled “</w:t>
      </w:r>
      <w:r w:rsidR="00831F81" w:rsidRPr="00F3598E">
        <w:rPr>
          <w:rFonts w:cstheme="minorHAnsi"/>
          <w:sz w:val="22"/>
          <w:szCs w:val="22"/>
          <w:lang w:val="en-US"/>
        </w:rPr>
        <w:t xml:space="preserve">The role </w:t>
      </w:r>
      <w:r w:rsidR="00F3598E">
        <w:rPr>
          <w:rFonts w:cstheme="minorHAnsi"/>
          <w:sz w:val="22"/>
          <w:szCs w:val="22"/>
          <w:lang w:val="en-US"/>
        </w:rPr>
        <w:br/>
      </w:r>
      <w:r w:rsidR="00831F81" w:rsidRPr="00F3598E">
        <w:rPr>
          <w:rFonts w:cstheme="minorHAnsi"/>
          <w:sz w:val="22"/>
          <w:szCs w:val="22"/>
          <w:lang w:val="en-US"/>
        </w:rPr>
        <w:t>of mTOR-Brg1 interaction in normal and aberrant neuronal activity</w:t>
      </w:r>
      <w:r w:rsidR="009D5EC9" w:rsidRPr="00F3598E">
        <w:rPr>
          <w:rFonts w:cstheme="minorHAnsi"/>
          <w:sz w:val="22"/>
          <w:szCs w:val="22"/>
          <w:lang w:val="en-US"/>
        </w:rPr>
        <w:t xml:space="preserve">”, which is carried out as the </w:t>
      </w:r>
      <w:r w:rsidR="00F3598E">
        <w:rPr>
          <w:rFonts w:cstheme="minorHAnsi"/>
          <w:sz w:val="22"/>
          <w:szCs w:val="22"/>
          <w:lang w:val="en-US"/>
        </w:rPr>
        <w:t>MAESTRO</w:t>
      </w:r>
      <w:r w:rsidR="009D5EC9" w:rsidRPr="00F3598E">
        <w:rPr>
          <w:rFonts w:cstheme="minorHAnsi"/>
          <w:sz w:val="22"/>
          <w:szCs w:val="22"/>
          <w:lang w:val="en-US"/>
        </w:rPr>
        <w:t xml:space="preserve"> grant (</w:t>
      </w:r>
      <w:r w:rsidR="00831F81" w:rsidRPr="00F3598E">
        <w:rPr>
          <w:rFonts w:eastAsia="Times New Roman" w:cstheme="minorHAnsi"/>
          <w:sz w:val="22"/>
          <w:szCs w:val="22"/>
          <w:lang w:val="en-US"/>
        </w:rPr>
        <w:t>2020/38/A/NZ3/00447</w:t>
      </w:r>
      <w:r w:rsidR="009D5EC9" w:rsidRPr="00F3598E">
        <w:rPr>
          <w:rFonts w:cstheme="minorHAnsi"/>
          <w:iCs/>
          <w:sz w:val="22"/>
          <w:szCs w:val="22"/>
          <w:lang w:val="en-US"/>
        </w:rPr>
        <w:t>) of the Polish National Science Centre</w:t>
      </w:r>
      <w:r w:rsidR="009D5EC9" w:rsidRPr="00F3598E">
        <w:rPr>
          <w:rFonts w:cstheme="minorHAnsi"/>
          <w:sz w:val="22"/>
          <w:szCs w:val="22"/>
          <w:lang w:val="en-US"/>
        </w:rPr>
        <w:t xml:space="preserve">. </w:t>
      </w:r>
    </w:p>
    <w:p w14:paraId="7738BE1C" w14:textId="77777777" w:rsidR="00F3598E" w:rsidRDefault="00F3598E" w:rsidP="009835C7">
      <w:pPr>
        <w:pStyle w:val="Bezodstpw"/>
        <w:jc w:val="both"/>
        <w:rPr>
          <w:rFonts w:cstheme="minorHAnsi"/>
          <w:sz w:val="22"/>
          <w:szCs w:val="22"/>
          <w:lang w:val="en-US"/>
        </w:rPr>
      </w:pPr>
    </w:p>
    <w:p w14:paraId="339886D0" w14:textId="7AD5CD7A" w:rsidR="009D5EC9" w:rsidRPr="00F3598E" w:rsidRDefault="009D5EC9" w:rsidP="009835C7">
      <w:pPr>
        <w:pStyle w:val="Bezodstpw"/>
        <w:jc w:val="both"/>
        <w:rPr>
          <w:rFonts w:cstheme="minorHAnsi"/>
          <w:sz w:val="22"/>
          <w:szCs w:val="22"/>
          <w:lang w:val="en-US"/>
        </w:rPr>
      </w:pPr>
      <w:r w:rsidRPr="00F3598E">
        <w:rPr>
          <w:rFonts w:cstheme="minorHAnsi"/>
          <w:sz w:val="22"/>
          <w:szCs w:val="22"/>
          <w:lang w:val="en-US"/>
        </w:rPr>
        <w:t>The project aims</w:t>
      </w:r>
      <w:r w:rsidR="00831F81" w:rsidRPr="00F3598E">
        <w:rPr>
          <w:rFonts w:cstheme="minorHAnsi"/>
          <w:sz w:val="22"/>
          <w:szCs w:val="22"/>
          <w:lang w:val="en-US"/>
        </w:rPr>
        <w:t xml:space="preserve"> to understand how interaction between metabolism master regulator – mTOR,</w:t>
      </w:r>
      <w:r w:rsidR="00EC2831" w:rsidRPr="00F3598E">
        <w:rPr>
          <w:rFonts w:cstheme="minorHAnsi"/>
          <w:sz w:val="22"/>
          <w:szCs w:val="22"/>
          <w:lang w:val="en-US"/>
        </w:rPr>
        <w:t xml:space="preserve"> </w:t>
      </w:r>
      <w:r w:rsidR="00831F81" w:rsidRPr="00F3598E">
        <w:rPr>
          <w:rFonts w:cstheme="minorHAnsi"/>
          <w:sz w:val="22"/>
          <w:szCs w:val="22"/>
          <w:lang w:val="en-US"/>
        </w:rPr>
        <w:t>and chromatin modifying enzyme Brg1 contributes to neuronal activity and whether disruption of such interaction contributes to epilepsy and ASD observed in rare disorder called Tuberous Sclerosis Complex.</w:t>
      </w:r>
    </w:p>
    <w:p w14:paraId="7D78A589" w14:textId="77777777" w:rsidR="009D5EC9" w:rsidRPr="00A90C48" w:rsidRDefault="009D5EC9" w:rsidP="009D5EC9">
      <w:pPr>
        <w:jc w:val="both"/>
        <w:rPr>
          <w:rFonts w:ascii="Calibri" w:hAnsi="Calibri" w:cs="Calibri"/>
          <w:sz w:val="22"/>
          <w:szCs w:val="22"/>
          <w:lang w:val="en-US"/>
        </w:rPr>
      </w:pPr>
    </w:p>
    <w:p w14:paraId="74C12FBE" w14:textId="00225F46" w:rsidR="00321196" w:rsidRPr="00A90C48" w:rsidRDefault="00321196" w:rsidP="00321196">
      <w:pPr>
        <w:pStyle w:val="Bezodstpw"/>
        <w:jc w:val="both"/>
        <w:rPr>
          <w:rFonts w:ascii="Calibri" w:hAnsi="Calibri" w:cs="Calibri"/>
          <w:sz w:val="22"/>
          <w:szCs w:val="22"/>
          <w:lang w:val="en-US" w:eastAsia="en-GB"/>
        </w:rPr>
      </w:pPr>
      <w:r w:rsidRPr="00A90C48">
        <w:rPr>
          <w:rFonts w:ascii="Calibri" w:hAnsi="Calibri" w:cs="Calibri"/>
          <w:sz w:val="22"/>
          <w:szCs w:val="22"/>
          <w:lang w:val="en-US" w:eastAsia="en-GB"/>
        </w:rPr>
        <w:t xml:space="preserve">The ideal candidate should be able to pursue challenging tasks and achieve objectives and collaborate with other researchers. Candidates will be selected in an open competition, according </w:t>
      </w:r>
      <w:r w:rsidR="00A90C48">
        <w:rPr>
          <w:rFonts w:ascii="Calibri" w:hAnsi="Calibri" w:cs="Calibri"/>
          <w:sz w:val="22"/>
          <w:szCs w:val="22"/>
          <w:lang w:val="en-US" w:eastAsia="en-GB"/>
        </w:rPr>
        <w:br/>
      </w:r>
      <w:r w:rsidRPr="00A90C48">
        <w:rPr>
          <w:rFonts w:ascii="Calibri" w:hAnsi="Calibri" w:cs="Calibri"/>
          <w:sz w:val="22"/>
          <w:szCs w:val="22"/>
          <w:lang w:val="en-US" w:eastAsia="en-GB"/>
        </w:rPr>
        <w:t xml:space="preserve">to the procedure complying with the rules of the European Charter for Researchers and the Code </w:t>
      </w:r>
      <w:r w:rsidR="00A90C48">
        <w:rPr>
          <w:rFonts w:ascii="Calibri" w:hAnsi="Calibri" w:cs="Calibri"/>
          <w:sz w:val="22"/>
          <w:szCs w:val="22"/>
          <w:lang w:val="en-US" w:eastAsia="en-GB"/>
        </w:rPr>
        <w:br/>
      </w:r>
      <w:r w:rsidRPr="00A90C48">
        <w:rPr>
          <w:rFonts w:ascii="Calibri" w:hAnsi="Calibri" w:cs="Calibri"/>
          <w:sz w:val="22"/>
          <w:szCs w:val="22"/>
          <w:lang w:val="en-US" w:eastAsia="en-GB"/>
        </w:rPr>
        <w:t>of Conduct for the Recruitment of Researchers as a part of HR Excellence in Research Strategy  </w:t>
      </w:r>
      <w:hyperlink r:id="rId10" w:history="1">
        <w:r w:rsidRPr="00A90C48">
          <w:rPr>
            <w:rStyle w:val="Hipercze"/>
            <w:rFonts w:ascii="Calibri" w:hAnsi="Calibri" w:cs="Calibri"/>
            <w:sz w:val="22"/>
            <w:szCs w:val="22"/>
            <w:lang w:val="en-US" w:eastAsia="en-GB"/>
          </w:rPr>
          <w:t>https://shorturl.at/f2CpW</w:t>
        </w:r>
      </w:hyperlink>
      <w:r w:rsidRPr="00A90C48">
        <w:rPr>
          <w:rFonts w:ascii="Calibri" w:hAnsi="Calibri" w:cs="Calibri"/>
          <w:sz w:val="22"/>
          <w:szCs w:val="22"/>
          <w:lang w:val="en-US" w:eastAsia="en-GB"/>
        </w:rPr>
        <w:t xml:space="preserve"> </w:t>
      </w:r>
    </w:p>
    <w:p w14:paraId="1FE6AC94" w14:textId="77777777" w:rsidR="00321196" w:rsidRPr="00A90C48" w:rsidRDefault="00321196" w:rsidP="00321196">
      <w:pPr>
        <w:pStyle w:val="Bezodstpw"/>
        <w:rPr>
          <w:rFonts w:ascii="Calibri" w:hAnsi="Calibri" w:cs="Calibri"/>
          <w:b/>
          <w:bCs/>
          <w:sz w:val="22"/>
          <w:szCs w:val="22"/>
          <w:lang w:val="en-US" w:eastAsia="en-GB"/>
        </w:rPr>
      </w:pPr>
    </w:p>
    <w:p w14:paraId="32516FC1" w14:textId="6FDB4CAB" w:rsidR="00321196" w:rsidRPr="00A90C48" w:rsidRDefault="00321196" w:rsidP="00321196">
      <w:pPr>
        <w:pStyle w:val="Bezodstpw"/>
        <w:rPr>
          <w:rFonts w:ascii="Calibri" w:hAnsi="Calibri" w:cs="Calibri"/>
          <w:sz w:val="22"/>
          <w:szCs w:val="22"/>
          <w:lang w:val="en-US" w:eastAsia="en-GB"/>
        </w:rPr>
      </w:pPr>
      <w:r w:rsidRPr="00C837FD">
        <w:rPr>
          <w:rFonts w:ascii="Calibri" w:hAnsi="Calibri" w:cs="Calibri"/>
          <w:sz w:val="22"/>
          <w:szCs w:val="22"/>
          <w:lang w:val="en-US" w:eastAsia="en-GB"/>
        </w:rPr>
        <w:t>The deadline for applications is </w:t>
      </w:r>
      <w:r w:rsidR="009D5EC9" w:rsidRPr="00C837FD">
        <w:rPr>
          <w:rFonts w:ascii="Calibri" w:hAnsi="Calibri" w:cs="Calibri"/>
          <w:b/>
          <w:bCs/>
          <w:sz w:val="22"/>
          <w:szCs w:val="22"/>
          <w:lang w:val="en-US" w:eastAsia="en-GB"/>
        </w:rPr>
        <w:t>31</w:t>
      </w:r>
      <w:r w:rsidR="00C949E1" w:rsidRPr="00C837FD">
        <w:rPr>
          <w:rFonts w:ascii="Calibri" w:hAnsi="Calibri" w:cs="Calibri"/>
          <w:b/>
          <w:bCs/>
          <w:sz w:val="22"/>
          <w:szCs w:val="22"/>
          <w:lang w:val="en-US" w:eastAsia="en-GB"/>
        </w:rPr>
        <w:t>.0</w:t>
      </w:r>
      <w:r w:rsidR="009D5EC9" w:rsidRPr="00C837FD">
        <w:rPr>
          <w:rFonts w:ascii="Calibri" w:hAnsi="Calibri" w:cs="Calibri"/>
          <w:b/>
          <w:bCs/>
          <w:sz w:val="22"/>
          <w:szCs w:val="22"/>
          <w:lang w:val="en-US" w:eastAsia="en-GB"/>
        </w:rPr>
        <w:t>7</w:t>
      </w:r>
      <w:r w:rsidR="00C949E1" w:rsidRPr="00C837FD">
        <w:rPr>
          <w:rFonts w:ascii="Calibri" w:hAnsi="Calibri" w:cs="Calibri"/>
          <w:b/>
          <w:bCs/>
          <w:sz w:val="22"/>
          <w:szCs w:val="22"/>
          <w:lang w:val="en-US" w:eastAsia="en-GB"/>
        </w:rPr>
        <w:t>.2025</w:t>
      </w:r>
      <w:r w:rsidR="00C949E1" w:rsidRPr="00C837FD">
        <w:rPr>
          <w:rFonts w:ascii="Calibri" w:hAnsi="Calibri" w:cs="Calibri"/>
          <w:sz w:val="22"/>
          <w:szCs w:val="22"/>
          <w:lang w:val="en-US" w:eastAsia="en-GB"/>
        </w:rPr>
        <w:t xml:space="preserve">. </w:t>
      </w:r>
      <w:r w:rsidRPr="00C837FD">
        <w:rPr>
          <w:rFonts w:ascii="Calibri" w:eastAsia="Times New Roman" w:hAnsi="Calibri" w:cs="Calibri"/>
          <w:sz w:val="22"/>
          <w:szCs w:val="22"/>
          <w:lang w:val="en-US" w:eastAsia="en-GB"/>
        </w:rPr>
        <w:t xml:space="preserve">Start of employment is </w:t>
      </w:r>
      <w:r w:rsidR="00C949E1" w:rsidRPr="00C837FD">
        <w:rPr>
          <w:rFonts w:ascii="Calibri" w:eastAsia="Times New Roman" w:hAnsi="Calibri" w:cs="Calibri"/>
          <w:b/>
          <w:bCs/>
          <w:sz w:val="22"/>
          <w:szCs w:val="22"/>
          <w:lang w:val="en-US" w:eastAsia="en-GB"/>
        </w:rPr>
        <w:t>01.0</w:t>
      </w:r>
      <w:r w:rsidR="009D5EC9" w:rsidRPr="00C837FD">
        <w:rPr>
          <w:rFonts w:ascii="Calibri" w:eastAsia="Times New Roman" w:hAnsi="Calibri" w:cs="Calibri"/>
          <w:b/>
          <w:bCs/>
          <w:sz w:val="22"/>
          <w:szCs w:val="22"/>
          <w:lang w:val="en-US" w:eastAsia="en-GB"/>
        </w:rPr>
        <w:t>9</w:t>
      </w:r>
      <w:r w:rsidR="00C949E1" w:rsidRPr="00C837FD">
        <w:rPr>
          <w:rFonts w:ascii="Calibri" w:eastAsia="Times New Roman" w:hAnsi="Calibri" w:cs="Calibri"/>
          <w:b/>
          <w:bCs/>
          <w:sz w:val="22"/>
          <w:szCs w:val="22"/>
          <w:lang w:val="en-US" w:eastAsia="en-GB"/>
        </w:rPr>
        <w:t>.2025</w:t>
      </w:r>
      <w:r w:rsidRPr="00C837FD">
        <w:rPr>
          <w:rFonts w:ascii="Calibri" w:eastAsia="Times New Roman" w:hAnsi="Calibri" w:cs="Calibri"/>
          <w:sz w:val="22"/>
          <w:szCs w:val="22"/>
          <w:lang w:val="en-US" w:eastAsia="en-GB"/>
        </w:rPr>
        <w:t>.</w:t>
      </w:r>
    </w:p>
    <w:p w14:paraId="68F9F8E2" w14:textId="77777777" w:rsidR="00662691" w:rsidRPr="00A90C48" w:rsidRDefault="00662691" w:rsidP="00C949E1">
      <w:pPr>
        <w:pStyle w:val="Bezodstpw"/>
        <w:jc w:val="both"/>
        <w:rPr>
          <w:rFonts w:ascii="Calibri" w:hAnsi="Calibri" w:cs="Calibri"/>
          <w:b/>
          <w:bCs/>
          <w:sz w:val="22"/>
          <w:szCs w:val="22"/>
          <w:lang w:val="en-US" w:eastAsia="en-GB"/>
        </w:rPr>
      </w:pPr>
    </w:p>
    <w:p w14:paraId="1C407AF1" w14:textId="3079F3B1" w:rsidR="009D5EC9" w:rsidRPr="00A90C48" w:rsidRDefault="009D5EC9" w:rsidP="009D5EC9">
      <w:pPr>
        <w:jc w:val="both"/>
        <w:rPr>
          <w:rFonts w:ascii="Calibri" w:hAnsi="Calibri" w:cs="Calibri"/>
          <w:sz w:val="22"/>
          <w:szCs w:val="22"/>
          <w:lang w:val="en-US"/>
        </w:rPr>
      </w:pPr>
      <w:r w:rsidRPr="00A90C48">
        <w:rPr>
          <w:rFonts w:ascii="Calibri" w:hAnsi="Calibri" w:cs="Calibri"/>
          <w:b/>
          <w:sz w:val="22"/>
          <w:szCs w:val="22"/>
          <w:lang w:val="en-US"/>
        </w:rPr>
        <w:t>As a Postdoctoral Researcher:</w:t>
      </w:r>
      <w:r w:rsidRPr="00A90C48">
        <w:rPr>
          <w:rFonts w:ascii="Calibri" w:hAnsi="Calibri" w:cs="Calibri"/>
          <w:sz w:val="22"/>
          <w:szCs w:val="22"/>
          <w:lang w:val="en-US"/>
        </w:rPr>
        <w:t xml:space="preserve"> </w:t>
      </w:r>
      <w:r w:rsidRPr="00EC2831">
        <w:rPr>
          <w:rFonts w:ascii="Calibri" w:hAnsi="Calibri" w:cs="Calibri"/>
          <w:sz w:val="22"/>
          <w:szCs w:val="22"/>
          <w:lang w:val="en-US"/>
        </w:rPr>
        <w:t>You will be responsible for</w:t>
      </w:r>
      <w:r w:rsidR="00EC2831" w:rsidRPr="00EC2831">
        <w:rPr>
          <w:rFonts w:ascii="Calibri" w:hAnsi="Calibri" w:cs="Calibri"/>
          <w:sz w:val="22"/>
          <w:szCs w:val="22"/>
          <w:lang w:val="en-US"/>
        </w:rPr>
        <w:t xml:space="preserve"> (</w:t>
      </w:r>
      <w:proofErr w:type="spellStart"/>
      <w:r w:rsidR="00EC2831" w:rsidRPr="00EC2831">
        <w:rPr>
          <w:rFonts w:ascii="Calibri" w:hAnsi="Calibri" w:cs="Calibri"/>
          <w:sz w:val="22"/>
          <w:szCs w:val="22"/>
          <w:lang w:val="en-US"/>
        </w:rPr>
        <w:t>i</w:t>
      </w:r>
      <w:proofErr w:type="spellEnd"/>
      <w:r w:rsidR="00EC2831" w:rsidRPr="00EC2831">
        <w:rPr>
          <w:rFonts w:ascii="Calibri" w:hAnsi="Calibri" w:cs="Calibri"/>
          <w:sz w:val="22"/>
          <w:szCs w:val="22"/>
          <w:lang w:val="en-US"/>
        </w:rPr>
        <w:t>) performing experiments using in vitro cultured neurons in order to understand physiological consequences</w:t>
      </w:r>
      <w:r w:rsidR="00EC2831">
        <w:rPr>
          <w:rFonts w:ascii="Calibri" w:hAnsi="Calibri" w:cs="Calibri"/>
          <w:sz w:val="22"/>
          <w:szCs w:val="22"/>
          <w:lang w:val="en-US"/>
        </w:rPr>
        <w:t xml:space="preserve"> of mTOR-dependent degradation of Brg1 on neuronal plasticity and gene expression. You are also expected to actively participate in manuscript preparation and results dissemination.</w:t>
      </w:r>
    </w:p>
    <w:p w14:paraId="0E12A11B" w14:textId="77777777" w:rsidR="00C949E1" w:rsidRPr="00A90C48" w:rsidRDefault="00C949E1" w:rsidP="00C949E1">
      <w:pPr>
        <w:pStyle w:val="Bezodstpw"/>
        <w:rPr>
          <w:rFonts w:ascii="Calibri" w:hAnsi="Calibri" w:cs="Calibri"/>
          <w:b/>
          <w:bCs/>
          <w:sz w:val="22"/>
          <w:szCs w:val="22"/>
          <w:lang w:val="en-US" w:eastAsia="en-GB"/>
        </w:rPr>
      </w:pPr>
    </w:p>
    <w:p w14:paraId="6F3EE13F" w14:textId="2029DA9C" w:rsidR="00C949E1" w:rsidRDefault="00C949E1" w:rsidP="00C949E1">
      <w:pPr>
        <w:pStyle w:val="Bezodstpw"/>
        <w:rPr>
          <w:rFonts w:ascii="Calibri" w:hAnsi="Calibri" w:cs="Calibri"/>
          <w:b/>
          <w:bCs/>
          <w:sz w:val="22"/>
          <w:szCs w:val="22"/>
          <w:lang w:val="en-US" w:eastAsia="en-GB"/>
        </w:rPr>
      </w:pPr>
      <w:r w:rsidRPr="00A90C48">
        <w:rPr>
          <w:rFonts w:ascii="Calibri" w:hAnsi="Calibri" w:cs="Calibri"/>
          <w:b/>
          <w:bCs/>
          <w:sz w:val="22"/>
          <w:szCs w:val="22"/>
          <w:lang w:val="en-US" w:eastAsia="en-GB"/>
        </w:rPr>
        <w:t>Candidate profile:</w:t>
      </w:r>
    </w:p>
    <w:p w14:paraId="211621FC" w14:textId="77777777" w:rsidR="00A90C48" w:rsidRPr="00A90C48" w:rsidRDefault="00A90C48" w:rsidP="00C949E1">
      <w:pPr>
        <w:pStyle w:val="Bezodstpw"/>
        <w:rPr>
          <w:rFonts w:ascii="Calibri" w:hAnsi="Calibri" w:cs="Calibri"/>
          <w:b/>
          <w:bCs/>
          <w:sz w:val="22"/>
          <w:szCs w:val="22"/>
          <w:lang w:val="en-US" w:eastAsia="en-GB"/>
        </w:rPr>
      </w:pPr>
    </w:p>
    <w:p w14:paraId="35995553" w14:textId="69E758D4" w:rsidR="00662691" w:rsidRPr="00A90C48" w:rsidRDefault="00C949E1" w:rsidP="00A90C48">
      <w:pPr>
        <w:pStyle w:val="Bezodstpw"/>
        <w:jc w:val="both"/>
        <w:rPr>
          <w:rFonts w:ascii="Calibri" w:hAnsi="Calibri" w:cs="Calibri"/>
          <w:sz w:val="22"/>
          <w:szCs w:val="22"/>
          <w:lang w:val="en-US" w:eastAsia="en-GB"/>
        </w:rPr>
      </w:pPr>
      <w:r w:rsidRPr="00A90C48">
        <w:rPr>
          <w:rFonts w:ascii="Calibri" w:hAnsi="Calibri" w:cs="Calibri"/>
          <w:sz w:val="22"/>
          <w:szCs w:val="22"/>
          <w:lang w:val="en-US" w:eastAsia="en-GB"/>
        </w:rPr>
        <w:t>We are looking for a candidate with strong scientific curiosity, problem-solving skills, and the ability to drive research independently while actively engaging with the scientific community. The ideal candidate should demonstrate an eagerness to explore new areas within ubiquitin signaling and be proactive in developing research directions aligned with the project's goals.</w:t>
      </w:r>
    </w:p>
    <w:p w14:paraId="3A697C8F" w14:textId="77777777" w:rsidR="00527B2D" w:rsidRPr="00A90C48" w:rsidRDefault="00527B2D" w:rsidP="00C949E1">
      <w:pPr>
        <w:pStyle w:val="Bezodstpw"/>
        <w:rPr>
          <w:rFonts w:ascii="Calibri" w:hAnsi="Calibri" w:cs="Calibri"/>
          <w:sz w:val="22"/>
          <w:szCs w:val="22"/>
          <w:lang w:val="en-US" w:eastAsia="en-GB"/>
        </w:rPr>
      </w:pPr>
    </w:p>
    <w:p w14:paraId="5D90A7B2" w14:textId="77777777" w:rsidR="009D5EC9" w:rsidRPr="00F3598E" w:rsidRDefault="009D5EC9" w:rsidP="009D5EC9">
      <w:pPr>
        <w:jc w:val="both"/>
        <w:rPr>
          <w:rStyle w:val="Pogrubienie"/>
          <w:rFonts w:ascii="Calibri" w:hAnsi="Calibri" w:cs="Calibri"/>
          <w:sz w:val="22"/>
          <w:szCs w:val="22"/>
          <w:lang w:val="en-US"/>
        </w:rPr>
      </w:pPr>
      <w:r w:rsidRPr="00F3598E">
        <w:rPr>
          <w:rStyle w:val="Pogrubienie"/>
          <w:rFonts w:ascii="Calibri" w:hAnsi="Calibri" w:cs="Calibri"/>
          <w:sz w:val="22"/>
          <w:szCs w:val="22"/>
          <w:lang w:val="en-US"/>
        </w:rPr>
        <w:t>Requirements:</w:t>
      </w:r>
    </w:p>
    <w:p w14:paraId="546EB34C" w14:textId="77777777" w:rsidR="00297E22" w:rsidRPr="0045379E" w:rsidRDefault="00297E22" w:rsidP="009D5EC9">
      <w:pPr>
        <w:jc w:val="both"/>
        <w:rPr>
          <w:rStyle w:val="Pogrubienie"/>
          <w:rFonts w:ascii="Calibri" w:hAnsi="Calibri" w:cs="Calibri"/>
          <w:sz w:val="22"/>
          <w:szCs w:val="22"/>
          <w:highlight w:val="yellow"/>
          <w:lang w:val="en-US"/>
        </w:rPr>
      </w:pPr>
    </w:p>
    <w:p w14:paraId="117E4716" w14:textId="77777777" w:rsidR="009D5EC9" w:rsidRPr="00831F81" w:rsidRDefault="009D5EC9" w:rsidP="009D5EC9">
      <w:pPr>
        <w:pStyle w:val="Akapitzlist"/>
        <w:numPr>
          <w:ilvl w:val="0"/>
          <w:numId w:val="25"/>
        </w:numPr>
        <w:jc w:val="both"/>
        <w:rPr>
          <w:rFonts w:ascii="Calibri" w:hAnsi="Calibri" w:cs="Calibri"/>
          <w:sz w:val="22"/>
          <w:szCs w:val="22"/>
          <w:lang w:val="en-US"/>
        </w:rPr>
      </w:pPr>
      <w:r w:rsidRPr="00831F81">
        <w:rPr>
          <w:rFonts w:ascii="Calibri" w:hAnsi="Calibri" w:cs="Calibri"/>
          <w:sz w:val="22"/>
          <w:szCs w:val="22"/>
          <w:lang w:val="en-US"/>
        </w:rPr>
        <w:t>Holds a doctoral degree in biology, biotechnology, or biochemistry.</w:t>
      </w:r>
    </w:p>
    <w:p w14:paraId="3479CE4A" w14:textId="060F75A9" w:rsidR="009D5EC9" w:rsidRPr="00831F81" w:rsidRDefault="009D5EC9" w:rsidP="009D5EC9">
      <w:pPr>
        <w:pStyle w:val="Akapitzlist"/>
        <w:numPr>
          <w:ilvl w:val="0"/>
          <w:numId w:val="25"/>
        </w:numPr>
        <w:jc w:val="both"/>
        <w:rPr>
          <w:rFonts w:ascii="Calibri" w:hAnsi="Calibri" w:cs="Calibri"/>
          <w:sz w:val="22"/>
          <w:szCs w:val="22"/>
          <w:lang w:val="en-US"/>
        </w:rPr>
      </w:pPr>
      <w:r w:rsidRPr="00831F81">
        <w:rPr>
          <w:rFonts w:ascii="Calibri" w:hAnsi="Calibri" w:cs="Calibri"/>
          <w:sz w:val="22"/>
          <w:szCs w:val="22"/>
          <w:lang w:val="en-US"/>
        </w:rPr>
        <w:t xml:space="preserve">Fulfills the formal criteria for the competition </w:t>
      </w:r>
      <w:hyperlink r:id="rId11" w:history="1">
        <w:r w:rsidR="00F3598E" w:rsidRPr="00090DF1">
          <w:rPr>
            <w:rStyle w:val="Hipercze"/>
            <w:rFonts w:ascii="Calibri" w:hAnsi="Calibri" w:cs="Calibri"/>
            <w:sz w:val="22"/>
            <w:szCs w:val="22"/>
            <w:lang w:val="en-US"/>
          </w:rPr>
          <w:t>https://shorturl.at/eUJ62</w:t>
        </w:r>
      </w:hyperlink>
      <w:r w:rsidR="00F3598E">
        <w:rPr>
          <w:rFonts w:ascii="Calibri" w:hAnsi="Calibri" w:cs="Calibri"/>
          <w:sz w:val="22"/>
          <w:szCs w:val="22"/>
          <w:lang w:val="en-US"/>
        </w:rPr>
        <w:t xml:space="preserve"> </w:t>
      </w:r>
      <w:r w:rsidRPr="00831F81">
        <w:rPr>
          <w:rFonts w:ascii="Calibri" w:hAnsi="Calibri" w:cs="Calibri"/>
          <w:sz w:val="22"/>
          <w:szCs w:val="22"/>
          <w:lang w:val="en-US"/>
        </w:rPr>
        <w:t>in particular section 2.1.1</w:t>
      </w:r>
    </w:p>
    <w:p w14:paraId="3FEBC8AC" w14:textId="51869D19" w:rsidR="009D5EC9" w:rsidRPr="00EC2831" w:rsidRDefault="009D5EC9" w:rsidP="009D5EC9">
      <w:pPr>
        <w:pStyle w:val="Akapitzlist"/>
        <w:numPr>
          <w:ilvl w:val="0"/>
          <w:numId w:val="25"/>
        </w:numPr>
        <w:jc w:val="both"/>
        <w:rPr>
          <w:rFonts w:ascii="Calibri" w:hAnsi="Calibri" w:cs="Calibri"/>
          <w:sz w:val="22"/>
          <w:szCs w:val="22"/>
          <w:lang w:val="en-US"/>
        </w:rPr>
      </w:pPr>
      <w:r w:rsidRPr="00EC2831">
        <w:rPr>
          <w:rFonts w:ascii="Calibri" w:hAnsi="Calibri" w:cs="Calibri"/>
          <w:sz w:val="22"/>
          <w:szCs w:val="22"/>
          <w:lang w:val="en-US"/>
        </w:rPr>
        <w:t xml:space="preserve">Has experience in </w:t>
      </w:r>
      <w:r w:rsidR="00831F81" w:rsidRPr="00EC2831">
        <w:rPr>
          <w:rFonts w:ascii="Calibri" w:hAnsi="Calibri" w:cs="Calibri"/>
          <w:sz w:val="22"/>
          <w:szCs w:val="22"/>
          <w:lang w:val="en-US"/>
        </w:rPr>
        <w:t>working with (</w:t>
      </w:r>
      <w:proofErr w:type="spellStart"/>
      <w:r w:rsidR="00831F81" w:rsidRPr="00EC2831">
        <w:rPr>
          <w:rFonts w:ascii="Calibri" w:hAnsi="Calibri" w:cs="Calibri"/>
          <w:sz w:val="22"/>
          <w:szCs w:val="22"/>
          <w:lang w:val="en-US"/>
        </w:rPr>
        <w:t>i</w:t>
      </w:r>
      <w:proofErr w:type="spellEnd"/>
      <w:r w:rsidR="00831F81" w:rsidRPr="00EC2831">
        <w:rPr>
          <w:rFonts w:ascii="Calibri" w:hAnsi="Calibri" w:cs="Calibri"/>
          <w:sz w:val="22"/>
          <w:szCs w:val="22"/>
          <w:lang w:val="en-US"/>
        </w:rPr>
        <w:t xml:space="preserve">) in vitro cultures of neuronal and iPSC cells, cells (ii) recombinant viral vectors (iii) advanced microscopy techniques. Basic knowledge of molecular biology techniques and electrophysiology </w:t>
      </w:r>
      <w:r w:rsidR="00EC2831" w:rsidRPr="00EC2831">
        <w:rPr>
          <w:rFonts w:ascii="Calibri" w:hAnsi="Calibri" w:cs="Calibri"/>
          <w:sz w:val="22"/>
          <w:szCs w:val="22"/>
          <w:lang w:val="en-US"/>
        </w:rPr>
        <w:t>or experience in studying epigen</w:t>
      </w:r>
      <w:r w:rsidR="00EC2831">
        <w:rPr>
          <w:rFonts w:ascii="Calibri" w:hAnsi="Calibri" w:cs="Calibri"/>
          <w:sz w:val="22"/>
          <w:szCs w:val="22"/>
          <w:lang w:val="en-US"/>
        </w:rPr>
        <w:t>e</w:t>
      </w:r>
      <w:r w:rsidR="00EC2831" w:rsidRPr="00EC2831">
        <w:rPr>
          <w:rFonts w:ascii="Calibri" w:hAnsi="Calibri" w:cs="Calibri"/>
          <w:sz w:val="22"/>
          <w:szCs w:val="22"/>
          <w:lang w:val="en-US"/>
        </w:rPr>
        <w:t xml:space="preserve">tic regulation with high-throughput methods </w:t>
      </w:r>
      <w:r w:rsidR="00831F81" w:rsidRPr="00EC2831">
        <w:rPr>
          <w:rFonts w:ascii="Calibri" w:hAnsi="Calibri" w:cs="Calibri"/>
          <w:sz w:val="22"/>
          <w:szCs w:val="22"/>
          <w:lang w:val="en-US"/>
        </w:rPr>
        <w:t xml:space="preserve">will be an additional asset. </w:t>
      </w:r>
    </w:p>
    <w:p w14:paraId="537E3584" w14:textId="77777777" w:rsidR="009D5EC9" w:rsidRPr="00831F81" w:rsidRDefault="009D5EC9" w:rsidP="009D5EC9">
      <w:pPr>
        <w:pStyle w:val="Akapitzlist"/>
        <w:numPr>
          <w:ilvl w:val="0"/>
          <w:numId w:val="25"/>
        </w:numPr>
        <w:jc w:val="both"/>
        <w:rPr>
          <w:rFonts w:ascii="Calibri" w:hAnsi="Calibri" w:cs="Calibri"/>
          <w:sz w:val="22"/>
          <w:szCs w:val="22"/>
          <w:lang w:val="en-US"/>
        </w:rPr>
      </w:pPr>
      <w:r w:rsidRPr="00831F81">
        <w:rPr>
          <w:rFonts w:ascii="Calibri" w:hAnsi="Calibri" w:cs="Calibri"/>
          <w:sz w:val="22"/>
          <w:szCs w:val="22"/>
          <w:lang w:val="en-US"/>
        </w:rPr>
        <w:t>Has strong written and oral communication skills in English</w:t>
      </w:r>
    </w:p>
    <w:p w14:paraId="2BD7EA49" w14:textId="77777777" w:rsidR="009D5EC9" w:rsidRDefault="009D5EC9" w:rsidP="009D5EC9">
      <w:pPr>
        <w:pStyle w:val="Akapitzlist"/>
        <w:numPr>
          <w:ilvl w:val="0"/>
          <w:numId w:val="25"/>
        </w:numPr>
        <w:jc w:val="both"/>
        <w:rPr>
          <w:rFonts w:ascii="Calibri" w:hAnsi="Calibri" w:cs="Calibri"/>
          <w:sz w:val="22"/>
          <w:szCs w:val="22"/>
          <w:lang w:val="en-US"/>
        </w:rPr>
      </w:pPr>
      <w:r w:rsidRPr="00831F81">
        <w:rPr>
          <w:rFonts w:ascii="Calibri" w:hAnsi="Calibri" w:cs="Calibri"/>
          <w:sz w:val="22"/>
          <w:szCs w:val="22"/>
          <w:lang w:val="en-US"/>
        </w:rPr>
        <w:t>Has good presentation skills (ideally having presented during at least one international conference).</w:t>
      </w:r>
    </w:p>
    <w:p w14:paraId="1543CA7D" w14:textId="77777777" w:rsidR="009D5EC9" w:rsidRPr="00831F81" w:rsidRDefault="009D5EC9" w:rsidP="009D5EC9">
      <w:pPr>
        <w:pStyle w:val="Akapitzlist"/>
        <w:numPr>
          <w:ilvl w:val="0"/>
          <w:numId w:val="25"/>
        </w:numPr>
        <w:jc w:val="both"/>
        <w:rPr>
          <w:rFonts w:ascii="Calibri" w:hAnsi="Calibri" w:cs="Calibri"/>
          <w:sz w:val="22"/>
          <w:szCs w:val="22"/>
          <w:lang w:val="en-US"/>
        </w:rPr>
      </w:pPr>
      <w:r w:rsidRPr="00831F81">
        <w:rPr>
          <w:rFonts w:ascii="Calibri" w:hAnsi="Calibri" w:cs="Calibri"/>
          <w:sz w:val="22"/>
          <w:szCs w:val="22"/>
          <w:lang w:val="en-US"/>
        </w:rPr>
        <w:lastRenderedPageBreak/>
        <w:t xml:space="preserve">Enjoys working in a highly collaborative and interdisciplinary environment. </w:t>
      </w:r>
    </w:p>
    <w:p w14:paraId="64BBDA53" w14:textId="5C641BB4" w:rsidR="009D5EC9" w:rsidRPr="00EC2831" w:rsidRDefault="009D5EC9" w:rsidP="009D5EC9">
      <w:pPr>
        <w:pStyle w:val="Akapitzlist"/>
        <w:numPr>
          <w:ilvl w:val="0"/>
          <w:numId w:val="25"/>
        </w:numPr>
        <w:jc w:val="both"/>
        <w:rPr>
          <w:rFonts w:ascii="Calibri" w:hAnsi="Calibri" w:cs="Calibri"/>
          <w:sz w:val="22"/>
          <w:szCs w:val="22"/>
          <w:lang w:val="en-US"/>
        </w:rPr>
      </w:pPr>
      <w:r w:rsidRPr="00EC2831">
        <w:rPr>
          <w:rFonts w:ascii="Calibri" w:hAnsi="Calibri" w:cs="Calibri"/>
          <w:sz w:val="22"/>
          <w:szCs w:val="22"/>
          <w:lang w:val="en-US"/>
        </w:rPr>
        <w:t>Has published at least one publication in an international peer-reviewed journal.</w:t>
      </w:r>
    </w:p>
    <w:p w14:paraId="3E93DF07" w14:textId="77777777" w:rsidR="00C949E1" w:rsidRPr="00A90C48" w:rsidRDefault="00C949E1" w:rsidP="00C949E1">
      <w:pPr>
        <w:pStyle w:val="Bezodstpw"/>
        <w:rPr>
          <w:rFonts w:ascii="Calibri" w:hAnsi="Calibri" w:cs="Calibri"/>
          <w:sz w:val="22"/>
          <w:szCs w:val="22"/>
          <w:lang w:val="en-US" w:eastAsia="en-GB"/>
        </w:rPr>
      </w:pPr>
    </w:p>
    <w:p w14:paraId="5D2784F1" w14:textId="53E87E8D" w:rsidR="00C949E1" w:rsidRDefault="00C949E1" w:rsidP="00C949E1">
      <w:pPr>
        <w:pStyle w:val="Bezodstpw"/>
        <w:rPr>
          <w:rFonts w:ascii="Calibri" w:hAnsi="Calibri" w:cs="Calibri"/>
          <w:b/>
          <w:bCs/>
          <w:sz w:val="22"/>
          <w:szCs w:val="22"/>
          <w:lang w:eastAsia="en-GB"/>
        </w:rPr>
      </w:pPr>
      <w:proofErr w:type="spellStart"/>
      <w:r w:rsidRPr="00A90C48">
        <w:rPr>
          <w:rFonts w:ascii="Calibri" w:hAnsi="Calibri" w:cs="Calibri"/>
          <w:b/>
          <w:bCs/>
          <w:sz w:val="22"/>
          <w:szCs w:val="22"/>
          <w:lang w:eastAsia="en-GB"/>
        </w:rPr>
        <w:t>What</w:t>
      </w:r>
      <w:proofErr w:type="spellEnd"/>
      <w:r w:rsidRPr="00A90C48">
        <w:rPr>
          <w:rFonts w:ascii="Calibri" w:hAnsi="Calibri" w:cs="Calibri"/>
          <w:b/>
          <w:bCs/>
          <w:sz w:val="22"/>
          <w:szCs w:val="22"/>
          <w:lang w:eastAsia="en-GB"/>
        </w:rPr>
        <w:t xml:space="preserve"> we </w:t>
      </w:r>
      <w:proofErr w:type="spellStart"/>
      <w:r w:rsidRPr="00A90C48">
        <w:rPr>
          <w:rFonts w:ascii="Calibri" w:hAnsi="Calibri" w:cs="Calibri"/>
          <w:b/>
          <w:bCs/>
          <w:sz w:val="22"/>
          <w:szCs w:val="22"/>
          <w:lang w:eastAsia="en-GB"/>
        </w:rPr>
        <w:t>offer</w:t>
      </w:r>
      <w:proofErr w:type="spellEnd"/>
      <w:r w:rsidRPr="00A90C48">
        <w:rPr>
          <w:rFonts w:ascii="Calibri" w:hAnsi="Calibri" w:cs="Calibri"/>
          <w:b/>
          <w:bCs/>
          <w:sz w:val="22"/>
          <w:szCs w:val="22"/>
          <w:lang w:eastAsia="en-GB"/>
        </w:rPr>
        <w:t>:</w:t>
      </w:r>
    </w:p>
    <w:p w14:paraId="1E62839A" w14:textId="77777777" w:rsidR="00A90C48" w:rsidRPr="00A90C48" w:rsidRDefault="00A90C48" w:rsidP="00C949E1">
      <w:pPr>
        <w:pStyle w:val="Bezodstpw"/>
        <w:rPr>
          <w:rFonts w:ascii="Calibri" w:hAnsi="Calibri" w:cs="Calibri"/>
          <w:b/>
          <w:bCs/>
          <w:sz w:val="22"/>
          <w:szCs w:val="22"/>
          <w:lang w:eastAsia="en-GB"/>
        </w:rPr>
      </w:pPr>
    </w:p>
    <w:p w14:paraId="323339C3" w14:textId="60A562AA" w:rsidR="00C949E1" w:rsidRPr="00A90C48" w:rsidRDefault="00C949E1" w:rsidP="00C949E1">
      <w:pPr>
        <w:pStyle w:val="Bezodstpw"/>
        <w:numPr>
          <w:ilvl w:val="0"/>
          <w:numId w:val="23"/>
        </w:numPr>
        <w:rPr>
          <w:rFonts w:ascii="Calibri" w:hAnsi="Calibri" w:cs="Calibri"/>
          <w:sz w:val="22"/>
          <w:szCs w:val="22"/>
          <w:lang w:val="en-US" w:eastAsia="en-GB"/>
        </w:rPr>
      </w:pPr>
      <w:r w:rsidRPr="00A90C48">
        <w:rPr>
          <w:rFonts w:ascii="Calibri" w:hAnsi="Calibri" w:cs="Calibri"/>
          <w:sz w:val="22"/>
          <w:szCs w:val="22"/>
          <w:lang w:val="en-US" w:eastAsia="en-GB"/>
        </w:rPr>
        <w:t>Full-time employment contract for 6 months.</w:t>
      </w:r>
    </w:p>
    <w:p w14:paraId="723BBE16" w14:textId="630B2F90" w:rsidR="00C949E1" w:rsidRPr="00A90C48" w:rsidRDefault="005D722D" w:rsidP="00A37586">
      <w:pPr>
        <w:pStyle w:val="Bezodstpw"/>
        <w:numPr>
          <w:ilvl w:val="0"/>
          <w:numId w:val="23"/>
        </w:numPr>
        <w:jc w:val="both"/>
        <w:rPr>
          <w:rFonts w:ascii="Calibri" w:hAnsi="Calibri" w:cs="Calibri"/>
          <w:sz w:val="22"/>
          <w:szCs w:val="22"/>
          <w:lang w:val="en-US" w:eastAsia="en-GB"/>
        </w:rPr>
      </w:pPr>
      <w:r w:rsidRPr="00F3598E">
        <w:rPr>
          <w:rFonts w:ascii="Calibri" w:hAnsi="Calibri" w:cs="Calibri"/>
          <w:sz w:val="22"/>
          <w:szCs w:val="22"/>
          <w:lang w:val="en-US" w:eastAsia="en-GB"/>
        </w:rPr>
        <w:t xml:space="preserve">Competitive salary </w:t>
      </w:r>
      <w:proofErr w:type="spellStart"/>
      <w:r w:rsidRPr="00F3598E">
        <w:rPr>
          <w:rFonts w:ascii="Calibri" w:hAnsi="Calibri" w:cs="Calibri"/>
          <w:sz w:val="22"/>
          <w:szCs w:val="22"/>
          <w:lang w:val="en-US" w:eastAsia="en-GB"/>
        </w:rPr>
        <w:t>strating</w:t>
      </w:r>
      <w:proofErr w:type="spellEnd"/>
      <w:r w:rsidRPr="00F3598E">
        <w:rPr>
          <w:rFonts w:ascii="Calibri" w:hAnsi="Calibri" w:cs="Calibri"/>
          <w:sz w:val="22"/>
          <w:szCs w:val="22"/>
          <w:lang w:val="en-US" w:eastAsia="en-GB"/>
        </w:rPr>
        <w:t xml:space="preserve"> from 8310 PLN gross/month</w:t>
      </w:r>
      <w:r w:rsidR="00BF1A40" w:rsidRPr="00F3598E">
        <w:rPr>
          <w:rFonts w:ascii="Calibri" w:hAnsi="Calibri" w:cs="Calibri"/>
          <w:sz w:val="22"/>
          <w:szCs w:val="22"/>
          <w:lang w:val="en-US" w:eastAsia="en-GB"/>
        </w:rPr>
        <w:t xml:space="preserve"> </w:t>
      </w:r>
      <w:r w:rsidRPr="00F3598E">
        <w:rPr>
          <w:rFonts w:ascii="Calibri" w:hAnsi="Calibri" w:cs="Calibri"/>
          <w:sz w:val="22"/>
          <w:szCs w:val="22"/>
          <w:lang w:val="en-US" w:eastAsia="en-GB"/>
        </w:rPr>
        <w:t>depending on experience. The final amount will be calculated before the candidate is employed, taking into account the seniority.</w:t>
      </w:r>
    </w:p>
    <w:p w14:paraId="78F8406F" w14:textId="77777777" w:rsidR="00C949E1" w:rsidRPr="00A90C48" w:rsidRDefault="00C949E1" w:rsidP="00C949E1">
      <w:pPr>
        <w:pStyle w:val="Bezodstpw"/>
        <w:numPr>
          <w:ilvl w:val="0"/>
          <w:numId w:val="23"/>
        </w:numPr>
        <w:rPr>
          <w:rFonts w:ascii="Calibri" w:hAnsi="Calibri" w:cs="Calibri"/>
          <w:sz w:val="22"/>
          <w:szCs w:val="22"/>
          <w:lang w:val="en-US" w:eastAsia="en-GB"/>
        </w:rPr>
      </w:pPr>
      <w:r w:rsidRPr="00A90C48">
        <w:rPr>
          <w:rFonts w:ascii="Calibri" w:hAnsi="Calibri" w:cs="Calibri"/>
          <w:sz w:val="22"/>
          <w:szCs w:val="22"/>
          <w:lang w:val="en-US" w:eastAsia="en-GB"/>
        </w:rPr>
        <w:t>A dynamic and supportive research environment within an internationally recognized institute.</w:t>
      </w:r>
    </w:p>
    <w:p w14:paraId="66CCD87C" w14:textId="77777777" w:rsidR="00C949E1" w:rsidRPr="00A90C48" w:rsidRDefault="00C949E1" w:rsidP="00C949E1">
      <w:pPr>
        <w:pStyle w:val="Bezodstpw"/>
        <w:numPr>
          <w:ilvl w:val="0"/>
          <w:numId w:val="23"/>
        </w:numPr>
        <w:rPr>
          <w:rFonts w:ascii="Calibri" w:hAnsi="Calibri" w:cs="Calibri"/>
          <w:sz w:val="22"/>
          <w:szCs w:val="22"/>
          <w:lang w:eastAsia="en-GB"/>
        </w:rPr>
      </w:pPr>
      <w:r w:rsidRPr="00A90C48">
        <w:rPr>
          <w:rFonts w:ascii="Calibri" w:hAnsi="Calibri" w:cs="Calibri"/>
          <w:sz w:val="22"/>
          <w:szCs w:val="22"/>
          <w:lang w:eastAsia="en-GB"/>
        </w:rPr>
        <w:t xml:space="preserve">Professional development </w:t>
      </w:r>
      <w:proofErr w:type="spellStart"/>
      <w:r w:rsidRPr="00A90C48">
        <w:rPr>
          <w:rFonts w:ascii="Calibri" w:hAnsi="Calibri" w:cs="Calibri"/>
          <w:sz w:val="22"/>
          <w:szCs w:val="22"/>
          <w:lang w:eastAsia="en-GB"/>
        </w:rPr>
        <w:t>opportunities</w:t>
      </w:r>
      <w:proofErr w:type="spellEnd"/>
      <w:r w:rsidRPr="00A90C48">
        <w:rPr>
          <w:rFonts w:ascii="Calibri" w:hAnsi="Calibri" w:cs="Calibri"/>
          <w:sz w:val="22"/>
          <w:szCs w:val="22"/>
          <w:lang w:eastAsia="en-GB"/>
        </w:rPr>
        <w:t xml:space="preserve">, </w:t>
      </w:r>
      <w:proofErr w:type="spellStart"/>
      <w:r w:rsidRPr="00A90C48">
        <w:rPr>
          <w:rFonts w:ascii="Calibri" w:hAnsi="Calibri" w:cs="Calibri"/>
          <w:sz w:val="22"/>
          <w:szCs w:val="22"/>
          <w:lang w:eastAsia="en-GB"/>
        </w:rPr>
        <w:t>including</w:t>
      </w:r>
      <w:proofErr w:type="spellEnd"/>
      <w:r w:rsidRPr="00A90C48">
        <w:rPr>
          <w:rFonts w:ascii="Calibri" w:hAnsi="Calibri" w:cs="Calibri"/>
          <w:sz w:val="22"/>
          <w:szCs w:val="22"/>
          <w:lang w:eastAsia="en-GB"/>
        </w:rPr>
        <w:t>:</w:t>
      </w:r>
    </w:p>
    <w:p w14:paraId="5B99F81E" w14:textId="77777777" w:rsidR="00C949E1" w:rsidRPr="00A90C48" w:rsidRDefault="00C949E1" w:rsidP="00C949E1">
      <w:pPr>
        <w:pStyle w:val="Bezodstpw"/>
        <w:numPr>
          <w:ilvl w:val="1"/>
          <w:numId w:val="23"/>
        </w:numPr>
        <w:rPr>
          <w:rFonts w:ascii="Calibri" w:hAnsi="Calibri" w:cs="Calibri"/>
          <w:sz w:val="22"/>
          <w:szCs w:val="22"/>
          <w:lang w:val="en-US" w:eastAsia="en-GB"/>
        </w:rPr>
      </w:pPr>
      <w:r w:rsidRPr="00A90C48">
        <w:rPr>
          <w:rFonts w:ascii="Calibri" w:hAnsi="Calibri" w:cs="Calibri"/>
          <w:sz w:val="22"/>
          <w:szCs w:val="22"/>
          <w:lang w:val="en-US" w:eastAsia="en-GB"/>
        </w:rPr>
        <w:t>Participation in courses, scientific seminars, and international conferences.</w:t>
      </w:r>
    </w:p>
    <w:p w14:paraId="3CD08664" w14:textId="77777777" w:rsidR="00C949E1" w:rsidRPr="00A90C48" w:rsidRDefault="00C949E1" w:rsidP="00C949E1">
      <w:pPr>
        <w:pStyle w:val="Bezodstpw"/>
        <w:numPr>
          <w:ilvl w:val="1"/>
          <w:numId w:val="23"/>
        </w:numPr>
        <w:rPr>
          <w:rFonts w:ascii="Calibri" w:hAnsi="Calibri" w:cs="Calibri"/>
          <w:sz w:val="22"/>
          <w:szCs w:val="22"/>
          <w:lang w:val="en-US" w:eastAsia="en-GB"/>
        </w:rPr>
      </w:pPr>
      <w:r w:rsidRPr="00A90C48">
        <w:rPr>
          <w:rFonts w:ascii="Calibri" w:hAnsi="Calibri" w:cs="Calibri"/>
          <w:sz w:val="22"/>
          <w:szCs w:val="22"/>
          <w:lang w:val="en-US" w:eastAsia="en-GB"/>
        </w:rPr>
        <w:t>Funding for postdoctoral training and professional courses.</w:t>
      </w:r>
    </w:p>
    <w:p w14:paraId="26C08EF5" w14:textId="77777777" w:rsidR="00C949E1" w:rsidRPr="00A90C48" w:rsidRDefault="00C949E1" w:rsidP="00C949E1">
      <w:pPr>
        <w:pStyle w:val="Bezodstpw"/>
        <w:numPr>
          <w:ilvl w:val="1"/>
          <w:numId w:val="23"/>
        </w:numPr>
        <w:rPr>
          <w:rFonts w:ascii="Calibri" w:hAnsi="Calibri" w:cs="Calibri"/>
          <w:sz w:val="22"/>
          <w:szCs w:val="22"/>
          <w:lang w:val="en-US" w:eastAsia="en-GB"/>
        </w:rPr>
      </w:pPr>
      <w:r w:rsidRPr="00A90C48">
        <w:rPr>
          <w:rFonts w:ascii="Calibri" w:hAnsi="Calibri" w:cs="Calibri"/>
          <w:sz w:val="22"/>
          <w:szCs w:val="22"/>
          <w:lang w:val="en-US" w:eastAsia="en-GB"/>
        </w:rPr>
        <w:t>Mentorship and assistance in applying for independent research grants (e.g., NCN).</w:t>
      </w:r>
    </w:p>
    <w:p w14:paraId="27FB6D2F" w14:textId="77777777" w:rsidR="00C949E1" w:rsidRPr="00A90C48" w:rsidRDefault="00C949E1" w:rsidP="00C949E1">
      <w:pPr>
        <w:pStyle w:val="Bezodstpw"/>
        <w:rPr>
          <w:rFonts w:ascii="Calibri" w:hAnsi="Calibri" w:cs="Calibri"/>
          <w:b/>
          <w:bCs/>
          <w:sz w:val="22"/>
          <w:szCs w:val="22"/>
          <w:lang w:val="en-US" w:eastAsia="en-GB"/>
        </w:rPr>
      </w:pPr>
    </w:p>
    <w:p w14:paraId="03E750DA" w14:textId="6746955E" w:rsidR="00C949E1" w:rsidRDefault="00C949E1" w:rsidP="00C949E1">
      <w:pPr>
        <w:pStyle w:val="Bezodstpw"/>
        <w:rPr>
          <w:rFonts w:ascii="Calibri" w:hAnsi="Calibri" w:cs="Calibri"/>
          <w:b/>
          <w:bCs/>
          <w:sz w:val="22"/>
          <w:szCs w:val="22"/>
          <w:lang w:val="en-US" w:eastAsia="en-GB"/>
        </w:rPr>
      </w:pPr>
      <w:r w:rsidRPr="00A90C48">
        <w:rPr>
          <w:rFonts w:ascii="Calibri" w:hAnsi="Calibri" w:cs="Calibri"/>
          <w:b/>
          <w:bCs/>
          <w:sz w:val="22"/>
          <w:szCs w:val="22"/>
          <w:lang w:val="en-US" w:eastAsia="en-GB"/>
        </w:rPr>
        <w:t>Selection criteria:</w:t>
      </w:r>
    </w:p>
    <w:p w14:paraId="03C75D0C" w14:textId="77777777" w:rsidR="00A90C48" w:rsidRPr="00A90C48" w:rsidRDefault="00A90C48" w:rsidP="00C949E1">
      <w:pPr>
        <w:pStyle w:val="Bezodstpw"/>
        <w:rPr>
          <w:rFonts w:ascii="Calibri" w:hAnsi="Calibri" w:cs="Calibri"/>
          <w:b/>
          <w:bCs/>
          <w:sz w:val="22"/>
          <w:szCs w:val="22"/>
          <w:lang w:val="en-US" w:eastAsia="en-GB"/>
        </w:rPr>
      </w:pPr>
    </w:p>
    <w:p w14:paraId="5F40A1E4" w14:textId="77777777" w:rsidR="00C949E1" w:rsidRPr="00A90C48" w:rsidRDefault="00C949E1" w:rsidP="00C949E1">
      <w:pPr>
        <w:pStyle w:val="Bezodstpw"/>
        <w:rPr>
          <w:rFonts w:ascii="Calibri" w:hAnsi="Calibri" w:cs="Calibri"/>
          <w:sz w:val="22"/>
          <w:szCs w:val="22"/>
          <w:lang w:val="en-US" w:eastAsia="en-GB"/>
        </w:rPr>
      </w:pPr>
      <w:r w:rsidRPr="00A90C48">
        <w:rPr>
          <w:rFonts w:ascii="Calibri" w:hAnsi="Calibri" w:cs="Calibri"/>
          <w:sz w:val="22"/>
          <w:szCs w:val="22"/>
          <w:lang w:val="en-US" w:eastAsia="en-GB"/>
        </w:rPr>
        <w:t>Applications will be evaluated based on the following criteria:</w:t>
      </w:r>
    </w:p>
    <w:p w14:paraId="4D8F85A3" w14:textId="77777777" w:rsidR="00C949E1" w:rsidRPr="00A90C48" w:rsidRDefault="00C949E1" w:rsidP="00C949E1">
      <w:pPr>
        <w:pStyle w:val="Bezodstpw"/>
        <w:numPr>
          <w:ilvl w:val="0"/>
          <w:numId w:val="24"/>
        </w:numPr>
        <w:rPr>
          <w:rFonts w:ascii="Calibri" w:hAnsi="Calibri" w:cs="Calibri"/>
          <w:sz w:val="22"/>
          <w:szCs w:val="22"/>
          <w:lang w:eastAsia="en-GB"/>
        </w:rPr>
      </w:pPr>
      <w:proofErr w:type="spellStart"/>
      <w:r w:rsidRPr="00A90C48">
        <w:rPr>
          <w:rFonts w:ascii="Calibri" w:hAnsi="Calibri" w:cs="Calibri"/>
          <w:sz w:val="22"/>
          <w:szCs w:val="22"/>
          <w:lang w:eastAsia="en-GB"/>
        </w:rPr>
        <w:t>Education</w:t>
      </w:r>
      <w:proofErr w:type="spellEnd"/>
      <w:r w:rsidRPr="00A90C48">
        <w:rPr>
          <w:rFonts w:ascii="Calibri" w:hAnsi="Calibri" w:cs="Calibri"/>
          <w:sz w:val="22"/>
          <w:szCs w:val="22"/>
          <w:lang w:eastAsia="en-GB"/>
        </w:rPr>
        <w:t xml:space="preserve"> and </w:t>
      </w:r>
      <w:proofErr w:type="spellStart"/>
      <w:r w:rsidRPr="00A90C48">
        <w:rPr>
          <w:rFonts w:ascii="Calibri" w:hAnsi="Calibri" w:cs="Calibri"/>
          <w:sz w:val="22"/>
          <w:szCs w:val="22"/>
          <w:lang w:eastAsia="en-GB"/>
        </w:rPr>
        <w:t>formal</w:t>
      </w:r>
      <w:proofErr w:type="spellEnd"/>
      <w:r w:rsidRPr="00A90C48">
        <w:rPr>
          <w:rFonts w:ascii="Calibri" w:hAnsi="Calibri" w:cs="Calibri"/>
          <w:sz w:val="22"/>
          <w:szCs w:val="22"/>
          <w:lang w:eastAsia="en-GB"/>
        </w:rPr>
        <w:t xml:space="preserve"> </w:t>
      </w:r>
      <w:proofErr w:type="spellStart"/>
      <w:r w:rsidRPr="00A90C48">
        <w:rPr>
          <w:rFonts w:ascii="Calibri" w:hAnsi="Calibri" w:cs="Calibri"/>
          <w:sz w:val="22"/>
          <w:szCs w:val="22"/>
          <w:lang w:eastAsia="en-GB"/>
        </w:rPr>
        <w:t>qualifications</w:t>
      </w:r>
      <w:proofErr w:type="spellEnd"/>
      <w:r w:rsidRPr="00A90C48">
        <w:rPr>
          <w:rFonts w:ascii="Calibri" w:hAnsi="Calibri" w:cs="Calibri"/>
          <w:sz w:val="22"/>
          <w:szCs w:val="22"/>
          <w:lang w:eastAsia="en-GB"/>
        </w:rPr>
        <w:t>.</w:t>
      </w:r>
    </w:p>
    <w:p w14:paraId="1606A7F1" w14:textId="77777777" w:rsidR="00C949E1" w:rsidRPr="00A90C48" w:rsidRDefault="00C949E1" w:rsidP="00C949E1">
      <w:pPr>
        <w:pStyle w:val="Bezodstpw"/>
        <w:numPr>
          <w:ilvl w:val="0"/>
          <w:numId w:val="24"/>
        </w:numPr>
        <w:rPr>
          <w:rFonts w:ascii="Calibri" w:hAnsi="Calibri" w:cs="Calibri"/>
          <w:sz w:val="22"/>
          <w:szCs w:val="22"/>
          <w:lang w:val="en-US" w:eastAsia="en-GB"/>
        </w:rPr>
      </w:pPr>
      <w:r w:rsidRPr="00A90C48">
        <w:rPr>
          <w:rFonts w:ascii="Calibri" w:hAnsi="Calibri" w:cs="Calibri"/>
          <w:sz w:val="22"/>
          <w:szCs w:val="22"/>
          <w:lang w:val="en-US" w:eastAsia="en-GB"/>
        </w:rPr>
        <w:t>Technical expertise and relevance of experience to the project.</w:t>
      </w:r>
    </w:p>
    <w:p w14:paraId="18658758" w14:textId="77777777" w:rsidR="00C949E1" w:rsidRPr="00A90C48" w:rsidRDefault="00C949E1" w:rsidP="00C949E1">
      <w:pPr>
        <w:pStyle w:val="Bezodstpw"/>
        <w:numPr>
          <w:ilvl w:val="0"/>
          <w:numId w:val="24"/>
        </w:numPr>
        <w:rPr>
          <w:rFonts w:ascii="Calibri" w:hAnsi="Calibri" w:cs="Calibri"/>
          <w:sz w:val="22"/>
          <w:szCs w:val="22"/>
          <w:lang w:val="en-US" w:eastAsia="en-GB"/>
        </w:rPr>
      </w:pPr>
      <w:r w:rsidRPr="00A90C48">
        <w:rPr>
          <w:rFonts w:ascii="Calibri" w:hAnsi="Calibri" w:cs="Calibri"/>
          <w:sz w:val="22"/>
          <w:szCs w:val="22"/>
          <w:lang w:val="en-US" w:eastAsia="en-GB"/>
        </w:rPr>
        <w:t>Scientific achievements (e.g., publications, awards, grants, international collaborations).</w:t>
      </w:r>
    </w:p>
    <w:p w14:paraId="0A05F6B1" w14:textId="77777777" w:rsidR="00C949E1" w:rsidRPr="00A90C48" w:rsidRDefault="00C949E1" w:rsidP="00C949E1">
      <w:pPr>
        <w:pStyle w:val="Bezodstpw"/>
        <w:numPr>
          <w:ilvl w:val="0"/>
          <w:numId w:val="24"/>
        </w:numPr>
        <w:rPr>
          <w:rFonts w:ascii="Calibri" w:hAnsi="Calibri" w:cs="Calibri"/>
          <w:sz w:val="22"/>
          <w:szCs w:val="22"/>
          <w:lang w:val="en-US" w:eastAsia="en-GB"/>
        </w:rPr>
      </w:pPr>
      <w:r w:rsidRPr="00A90C48">
        <w:rPr>
          <w:rFonts w:ascii="Calibri" w:hAnsi="Calibri" w:cs="Calibri"/>
          <w:sz w:val="22"/>
          <w:szCs w:val="22"/>
          <w:lang w:val="en-US" w:eastAsia="en-GB"/>
        </w:rPr>
        <w:t>Proficiency in English (written and spoken).</w:t>
      </w:r>
    </w:p>
    <w:p w14:paraId="21D58EDD" w14:textId="77777777" w:rsidR="00C949E1" w:rsidRPr="00A90C48" w:rsidRDefault="00C949E1" w:rsidP="00C949E1">
      <w:pPr>
        <w:pStyle w:val="Bezodstpw"/>
        <w:numPr>
          <w:ilvl w:val="0"/>
          <w:numId w:val="24"/>
        </w:numPr>
        <w:rPr>
          <w:rFonts w:ascii="Calibri" w:hAnsi="Calibri" w:cs="Calibri"/>
          <w:sz w:val="22"/>
          <w:szCs w:val="22"/>
          <w:lang w:eastAsia="en-GB"/>
        </w:rPr>
      </w:pPr>
      <w:proofErr w:type="spellStart"/>
      <w:r w:rsidRPr="00A90C48">
        <w:rPr>
          <w:rFonts w:ascii="Calibri" w:hAnsi="Calibri" w:cs="Calibri"/>
          <w:sz w:val="22"/>
          <w:szCs w:val="22"/>
          <w:lang w:eastAsia="en-GB"/>
        </w:rPr>
        <w:t>Soft</w:t>
      </w:r>
      <w:proofErr w:type="spellEnd"/>
      <w:r w:rsidRPr="00A90C48">
        <w:rPr>
          <w:rFonts w:ascii="Calibri" w:hAnsi="Calibri" w:cs="Calibri"/>
          <w:sz w:val="22"/>
          <w:szCs w:val="22"/>
          <w:lang w:eastAsia="en-GB"/>
        </w:rPr>
        <w:t xml:space="preserve"> </w:t>
      </w:r>
      <w:proofErr w:type="spellStart"/>
      <w:r w:rsidRPr="00A90C48">
        <w:rPr>
          <w:rFonts w:ascii="Calibri" w:hAnsi="Calibri" w:cs="Calibri"/>
          <w:sz w:val="22"/>
          <w:szCs w:val="22"/>
          <w:lang w:eastAsia="en-GB"/>
        </w:rPr>
        <w:t>skills</w:t>
      </w:r>
      <w:proofErr w:type="spellEnd"/>
      <w:r w:rsidRPr="00A90C48">
        <w:rPr>
          <w:rFonts w:ascii="Calibri" w:hAnsi="Calibri" w:cs="Calibri"/>
          <w:sz w:val="22"/>
          <w:szCs w:val="22"/>
          <w:lang w:eastAsia="en-GB"/>
        </w:rPr>
        <w:t xml:space="preserve">, </w:t>
      </w:r>
      <w:proofErr w:type="spellStart"/>
      <w:r w:rsidRPr="00A90C48">
        <w:rPr>
          <w:rFonts w:ascii="Calibri" w:hAnsi="Calibri" w:cs="Calibri"/>
          <w:sz w:val="22"/>
          <w:szCs w:val="22"/>
          <w:lang w:eastAsia="en-GB"/>
        </w:rPr>
        <w:t>including</w:t>
      </w:r>
      <w:proofErr w:type="spellEnd"/>
      <w:r w:rsidRPr="00A90C48">
        <w:rPr>
          <w:rFonts w:ascii="Calibri" w:hAnsi="Calibri" w:cs="Calibri"/>
          <w:sz w:val="22"/>
          <w:szCs w:val="22"/>
          <w:lang w:eastAsia="en-GB"/>
        </w:rPr>
        <w:t>:</w:t>
      </w:r>
    </w:p>
    <w:p w14:paraId="18D66E5B" w14:textId="77777777" w:rsidR="00C949E1" w:rsidRPr="00A90C48" w:rsidRDefault="00C949E1" w:rsidP="00C949E1">
      <w:pPr>
        <w:pStyle w:val="Bezodstpw"/>
        <w:numPr>
          <w:ilvl w:val="1"/>
          <w:numId w:val="24"/>
        </w:numPr>
        <w:rPr>
          <w:rFonts w:ascii="Calibri" w:hAnsi="Calibri" w:cs="Calibri"/>
          <w:sz w:val="22"/>
          <w:szCs w:val="22"/>
          <w:lang w:val="en-US" w:eastAsia="en-GB"/>
        </w:rPr>
      </w:pPr>
      <w:r w:rsidRPr="00A90C48">
        <w:rPr>
          <w:rFonts w:ascii="Calibri" w:hAnsi="Calibri" w:cs="Calibri"/>
          <w:sz w:val="22"/>
          <w:szCs w:val="22"/>
          <w:lang w:val="en-US" w:eastAsia="en-GB"/>
        </w:rPr>
        <w:t>Clarity and impact of motivation letter.</w:t>
      </w:r>
    </w:p>
    <w:p w14:paraId="75546A21" w14:textId="77777777" w:rsidR="00C949E1" w:rsidRPr="00A90C48" w:rsidRDefault="00C949E1" w:rsidP="00C949E1">
      <w:pPr>
        <w:pStyle w:val="Bezodstpw"/>
        <w:numPr>
          <w:ilvl w:val="1"/>
          <w:numId w:val="24"/>
        </w:numPr>
        <w:rPr>
          <w:rFonts w:ascii="Calibri" w:hAnsi="Calibri" w:cs="Calibri"/>
          <w:sz w:val="22"/>
          <w:szCs w:val="22"/>
          <w:lang w:eastAsia="en-GB"/>
        </w:rPr>
      </w:pPr>
      <w:proofErr w:type="spellStart"/>
      <w:r w:rsidRPr="00A90C48">
        <w:rPr>
          <w:rFonts w:ascii="Calibri" w:hAnsi="Calibri" w:cs="Calibri"/>
          <w:sz w:val="22"/>
          <w:szCs w:val="22"/>
          <w:lang w:eastAsia="en-GB"/>
        </w:rPr>
        <w:t>Communication</w:t>
      </w:r>
      <w:proofErr w:type="spellEnd"/>
      <w:r w:rsidRPr="00A90C48">
        <w:rPr>
          <w:rFonts w:ascii="Calibri" w:hAnsi="Calibri" w:cs="Calibri"/>
          <w:sz w:val="22"/>
          <w:szCs w:val="22"/>
          <w:lang w:eastAsia="en-GB"/>
        </w:rPr>
        <w:t xml:space="preserve"> and </w:t>
      </w:r>
      <w:proofErr w:type="spellStart"/>
      <w:r w:rsidRPr="00A90C48">
        <w:rPr>
          <w:rFonts w:ascii="Calibri" w:hAnsi="Calibri" w:cs="Calibri"/>
          <w:sz w:val="22"/>
          <w:szCs w:val="22"/>
          <w:lang w:eastAsia="en-GB"/>
        </w:rPr>
        <w:t>teamwork</w:t>
      </w:r>
      <w:proofErr w:type="spellEnd"/>
      <w:r w:rsidRPr="00A90C48">
        <w:rPr>
          <w:rFonts w:ascii="Calibri" w:hAnsi="Calibri" w:cs="Calibri"/>
          <w:sz w:val="22"/>
          <w:szCs w:val="22"/>
          <w:lang w:eastAsia="en-GB"/>
        </w:rPr>
        <w:t xml:space="preserve"> </w:t>
      </w:r>
      <w:proofErr w:type="spellStart"/>
      <w:r w:rsidRPr="00A90C48">
        <w:rPr>
          <w:rFonts w:ascii="Calibri" w:hAnsi="Calibri" w:cs="Calibri"/>
          <w:sz w:val="22"/>
          <w:szCs w:val="22"/>
          <w:lang w:eastAsia="en-GB"/>
        </w:rPr>
        <w:t>abilities</w:t>
      </w:r>
      <w:proofErr w:type="spellEnd"/>
      <w:r w:rsidRPr="00A90C48">
        <w:rPr>
          <w:rFonts w:ascii="Calibri" w:hAnsi="Calibri" w:cs="Calibri"/>
          <w:sz w:val="22"/>
          <w:szCs w:val="22"/>
          <w:lang w:eastAsia="en-GB"/>
        </w:rPr>
        <w:t>.</w:t>
      </w:r>
    </w:p>
    <w:p w14:paraId="4278625C" w14:textId="77777777" w:rsidR="00C949E1" w:rsidRPr="00A90C48" w:rsidRDefault="00C949E1" w:rsidP="00C949E1">
      <w:pPr>
        <w:pStyle w:val="Bezodstpw"/>
        <w:numPr>
          <w:ilvl w:val="1"/>
          <w:numId w:val="24"/>
        </w:numPr>
        <w:rPr>
          <w:rFonts w:ascii="Calibri" w:hAnsi="Calibri" w:cs="Calibri"/>
          <w:sz w:val="22"/>
          <w:szCs w:val="22"/>
          <w:lang w:val="en-US" w:eastAsia="en-GB"/>
        </w:rPr>
      </w:pPr>
      <w:r w:rsidRPr="00A90C48">
        <w:rPr>
          <w:rFonts w:ascii="Calibri" w:hAnsi="Calibri" w:cs="Calibri"/>
          <w:sz w:val="22"/>
          <w:szCs w:val="22"/>
          <w:lang w:val="en-US" w:eastAsia="en-GB"/>
        </w:rPr>
        <w:t>Organizational and time-management skills.</w:t>
      </w:r>
    </w:p>
    <w:p w14:paraId="1F622C54" w14:textId="77777777" w:rsidR="00C949E1" w:rsidRPr="00A90C48" w:rsidRDefault="00C949E1" w:rsidP="00C949E1">
      <w:pPr>
        <w:pStyle w:val="Bezodstpw"/>
        <w:numPr>
          <w:ilvl w:val="1"/>
          <w:numId w:val="24"/>
        </w:numPr>
        <w:rPr>
          <w:rFonts w:ascii="Calibri" w:hAnsi="Calibri" w:cs="Calibri"/>
          <w:sz w:val="22"/>
          <w:szCs w:val="22"/>
          <w:lang w:val="en-US" w:eastAsia="en-GB"/>
        </w:rPr>
      </w:pPr>
      <w:r w:rsidRPr="00A90C48">
        <w:rPr>
          <w:rFonts w:ascii="Calibri" w:hAnsi="Calibri" w:cs="Calibri"/>
          <w:sz w:val="22"/>
          <w:szCs w:val="22"/>
          <w:lang w:val="en-US" w:eastAsia="en-GB"/>
        </w:rPr>
        <w:t>Compatibility with the research group’s goals and vision.</w:t>
      </w:r>
    </w:p>
    <w:p w14:paraId="3FDB74F5" w14:textId="77777777" w:rsidR="00C949E1" w:rsidRPr="00A90C48" w:rsidRDefault="00C949E1" w:rsidP="0059585D">
      <w:pPr>
        <w:pStyle w:val="Bezodstpw"/>
        <w:rPr>
          <w:rFonts w:ascii="Calibri" w:hAnsi="Calibri" w:cs="Calibri"/>
          <w:b/>
          <w:bCs/>
          <w:sz w:val="22"/>
          <w:szCs w:val="22"/>
          <w:lang w:val="en-US" w:eastAsia="en-GB"/>
        </w:rPr>
      </w:pPr>
    </w:p>
    <w:p w14:paraId="6F162F0E" w14:textId="19DD2CA3" w:rsidR="0059585D" w:rsidRDefault="0059585D" w:rsidP="0059585D">
      <w:pPr>
        <w:pStyle w:val="Bezodstpw"/>
        <w:rPr>
          <w:rFonts w:ascii="Calibri" w:hAnsi="Calibri" w:cs="Calibri"/>
          <w:b/>
          <w:bCs/>
          <w:sz w:val="22"/>
          <w:szCs w:val="22"/>
          <w:lang w:val="en-US" w:eastAsia="en-GB"/>
        </w:rPr>
      </w:pPr>
      <w:r w:rsidRPr="00A90C48">
        <w:rPr>
          <w:rFonts w:ascii="Calibri" w:hAnsi="Calibri" w:cs="Calibri"/>
          <w:b/>
          <w:bCs/>
          <w:sz w:val="22"/>
          <w:szCs w:val="22"/>
          <w:lang w:val="en-US" w:eastAsia="en-GB"/>
        </w:rPr>
        <w:t>How to apply:</w:t>
      </w:r>
    </w:p>
    <w:p w14:paraId="1498598C" w14:textId="77777777" w:rsidR="00A90C48" w:rsidRPr="00A90C48" w:rsidRDefault="00A90C48" w:rsidP="0059585D">
      <w:pPr>
        <w:pStyle w:val="Bezodstpw"/>
        <w:rPr>
          <w:rFonts w:ascii="Calibri" w:hAnsi="Calibri" w:cs="Calibri"/>
          <w:b/>
          <w:bCs/>
          <w:sz w:val="22"/>
          <w:szCs w:val="22"/>
          <w:lang w:val="en-US" w:eastAsia="en-GB"/>
        </w:rPr>
      </w:pPr>
    </w:p>
    <w:p w14:paraId="3457B912" w14:textId="396D91FD" w:rsidR="00321196" w:rsidRPr="008C0CAF" w:rsidRDefault="00321196" w:rsidP="0059585D">
      <w:pPr>
        <w:pStyle w:val="Bezodstpw"/>
        <w:numPr>
          <w:ilvl w:val="0"/>
          <w:numId w:val="18"/>
        </w:numPr>
        <w:jc w:val="both"/>
        <w:rPr>
          <w:rFonts w:ascii="Calibri" w:hAnsi="Calibri" w:cs="Calibri"/>
          <w:sz w:val="22"/>
          <w:szCs w:val="22"/>
          <w:lang w:val="en-US" w:eastAsia="en-GB"/>
        </w:rPr>
      </w:pPr>
      <w:r w:rsidRPr="008C0CAF">
        <w:rPr>
          <w:rFonts w:ascii="Calibri" w:hAnsi="Calibri" w:cs="Calibri"/>
          <w:sz w:val="22"/>
          <w:szCs w:val="22"/>
          <w:lang w:val="en-US" w:eastAsia="en-GB"/>
        </w:rPr>
        <w:t>Apply now </w:t>
      </w:r>
      <w:r w:rsidR="0059585D" w:rsidRPr="008C0CAF">
        <w:rPr>
          <w:rFonts w:ascii="Calibri" w:hAnsi="Calibri" w:cs="Calibri"/>
          <w:sz w:val="22"/>
          <w:szCs w:val="22"/>
          <w:lang w:val="en-US" w:eastAsia="en-GB"/>
        </w:rPr>
        <w:t xml:space="preserve">via </w:t>
      </w:r>
      <w:proofErr w:type="spellStart"/>
      <w:r w:rsidR="0059585D" w:rsidRPr="008C0CAF">
        <w:rPr>
          <w:rFonts w:ascii="Calibri" w:hAnsi="Calibri" w:cs="Calibri"/>
          <w:sz w:val="22"/>
          <w:szCs w:val="22"/>
          <w:lang w:val="en-US" w:eastAsia="en-GB"/>
        </w:rPr>
        <w:t>erecruiter</w:t>
      </w:r>
      <w:proofErr w:type="spellEnd"/>
      <w:r w:rsidR="0059585D" w:rsidRPr="008C0CAF">
        <w:rPr>
          <w:rFonts w:ascii="Calibri" w:hAnsi="Calibri" w:cs="Calibri"/>
          <w:sz w:val="22"/>
          <w:szCs w:val="22"/>
          <w:lang w:val="en-US" w:eastAsia="en-GB"/>
        </w:rPr>
        <w:t xml:space="preserve"> system</w:t>
      </w:r>
      <w:r w:rsidR="00E45CFB" w:rsidRPr="008C0CAF">
        <w:rPr>
          <w:rFonts w:ascii="Calibri" w:hAnsi="Calibri" w:cs="Calibri"/>
          <w:sz w:val="22"/>
          <w:szCs w:val="22"/>
          <w:lang w:val="en-US" w:eastAsia="en-GB"/>
        </w:rPr>
        <w:t xml:space="preserve">: </w:t>
      </w:r>
      <w:hyperlink r:id="rId12" w:history="1">
        <w:r w:rsidR="008C0CAF" w:rsidRPr="008C0CAF">
          <w:rPr>
            <w:rStyle w:val="Hipercze"/>
            <w:rFonts w:ascii="Calibri" w:hAnsi="Calibri" w:cs="Calibri"/>
            <w:sz w:val="22"/>
            <w:szCs w:val="22"/>
            <w:lang w:val="en-US" w:eastAsia="en-GB"/>
          </w:rPr>
          <w:t>e-recruiter</w:t>
        </w:r>
      </w:hyperlink>
    </w:p>
    <w:p w14:paraId="1FA892D0" w14:textId="3C24A4B1" w:rsidR="00321196" w:rsidRPr="00A90C48" w:rsidRDefault="00321196" w:rsidP="0059585D">
      <w:pPr>
        <w:pStyle w:val="Bezodstpw"/>
        <w:numPr>
          <w:ilvl w:val="0"/>
          <w:numId w:val="18"/>
        </w:numPr>
        <w:jc w:val="both"/>
        <w:rPr>
          <w:rFonts w:ascii="Calibri" w:hAnsi="Calibri" w:cs="Calibri"/>
          <w:sz w:val="22"/>
          <w:szCs w:val="22"/>
          <w:lang w:val="en-US" w:eastAsia="en-GB"/>
        </w:rPr>
      </w:pPr>
      <w:r w:rsidRPr="00A90C48">
        <w:rPr>
          <w:rFonts w:ascii="Calibri" w:hAnsi="Calibri" w:cs="Calibri"/>
          <w:sz w:val="22"/>
          <w:szCs w:val="22"/>
          <w:lang w:val="en-US" w:eastAsia="en-GB"/>
        </w:rPr>
        <w:t xml:space="preserve">Your application must be submitted in English and should contain a CV, a motivation letter, </w:t>
      </w:r>
      <w:r w:rsidR="0059585D" w:rsidRPr="00A90C48">
        <w:rPr>
          <w:rFonts w:ascii="Calibri" w:hAnsi="Calibri" w:cs="Calibri"/>
          <w:sz w:val="22"/>
          <w:szCs w:val="22"/>
          <w:lang w:val="en-US" w:eastAsia="en-GB"/>
        </w:rPr>
        <w:br/>
      </w:r>
      <w:r w:rsidRPr="00A90C48">
        <w:rPr>
          <w:rFonts w:ascii="Calibri" w:hAnsi="Calibri" w:cs="Calibri"/>
          <w:sz w:val="22"/>
          <w:szCs w:val="22"/>
          <w:lang w:val="en-US" w:eastAsia="en-GB"/>
        </w:rPr>
        <w:t>a description of your key achievements and contacts to at least two potential referees, including one of your supervisors.</w:t>
      </w:r>
    </w:p>
    <w:p w14:paraId="0356572F" w14:textId="206A859A" w:rsidR="00662691" w:rsidRPr="00A90C48" w:rsidRDefault="00321196" w:rsidP="00662691">
      <w:pPr>
        <w:pStyle w:val="Bezodstpw"/>
        <w:numPr>
          <w:ilvl w:val="0"/>
          <w:numId w:val="18"/>
        </w:numPr>
        <w:jc w:val="both"/>
        <w:rPr>
          <w:rFonts w:ascii="Calibri" w:hAnsi="Calibri" w:cs="Calibri"/>
          <w:sz w:val="22"/>
          <w:szCs w:val="22"/>
          <w:lang w:val="en-US" w:eastAsia="en-GB"/>
        </w:rPr>
      </w:pPr>
      <w:r w:rsidRPr="00A90C48">
        <w:rPr>
          <w:rFonts w:ascii="Calibri" w:hAnsi="Calibri" w:cs="Calibri"/>
          <w:sz w:val="22"/>
          <w:szCs w:val="22"/>
          <w:lang w:val="en-US" w:eastAsia="en-GB"/>
        </w:rPr>
        <w:t xml:space="preserve">Please include the following statement in your </w:t>
      </w:r>
      <w:r w:rsidR="00662691" w:rsidRPr="00A90C48">
        <w:rPr>
          <w:rFonts w:ascii="Calibri" w:hAnsi="Calibri" w:cs="Calibri"/>
          <w:sz w:val="22"/>
          <w:szCs w:val="22"/>
          <w:lang w:val="en-US" w:eastAsia="en-GB"/>
        </w:rPr>
        <w:t>CV</w:t>
      </w:r>
      <w:r w:rsidRPr="00A90C48">
        <w:rPr>
          <w:rFonts w:ascii="Calibri" w:hAnsi="Calibri" w:cs="Calibri"/>
          <w:sz w:val="22"/>
          <w:szCs w:val="22"/>
          <w:lang w:val="en-US" w:eastAsia="en-GB"/>
        </w:rPr>
        <w:t>: </w:t>
      </w:r>
      <w:r w:rsidRPr="00A90C48">
        <w:rPr>
          <w:rFonts w:ascii="Calibri" w:hAnsi="Calibri" w:cs="Calibri"/>
          <w:i/>
          <w:iCs/>
          <w:sz w:val="22"/>
          <w:szCs w:val="22"/>
          <w:lang w:val="en-US" w:eastAsia="en-GB"/>
        </w:rPr>
        <w:t xml:space="preserve">“I hereby agree to the processing of my personal data, included in the application documents by the International Institute of Molecular and Cell Biology in Warsaw, 4 </w:t>
      </w:r>
      <w:proofErr w:type="spellStart"/>
      <w:r w:rsidRPr="00A90C48">
        <w:rPr>
          <w:rFonts w:ascii="Calibri" w:hAnsi="Calibri" w:cs="Calibri"/>
          <w:i/>
          <w:iCs/>
          <w:sz w:val="22"/>
          <w:szCs w:val="22"/>
          <w:lang w:val="en-US" w:eastAsia="en-GB"/>
        </w:rPr>
        <w:t>Księcia</w:t>
      </w:r>
      <w:proofErr w:type="spellEnd"/>
      <w:r w:rsidRPr="00A90C48">
        <w:rPr>
          <w:rFonts w:ascii="Calibri" w:hAnsi="Calibri" w:cs="Calibri"/>
          <w:i/>
          <w:iCs/>
          <w:sz w:val="22"/>
          <w:szCs w:val="22"/>
          <w:lang w:val="en-US" w:eastAsia="en-GB"/>
        </w:rPr>
        <w:t xml:space="preserve"> </w:t>
      </w:r>
      <w:proofErr w:type="spellStart"/>
      <w:r w:rsidRPr="00A90C48">
        <w:rPr>
          <w:rFonts w:ascii="Calibri" w:hAnsi="Calibri" w:cs="Calibri"/>
          <w:i/>
          <w:iCs/>
          <w:sz w:val="22"/>
          <w:szCs w:val="22"/>
          <w:lang w:val="en-US" w:eastAsia="en-GB"/>
        </w:rPr>
        <w:t>Trojdena</w:t>
      </w:r>
      <w:proofErr w:type="spellEnd"/>
      <w:r w:rsidRPr="00A90C48">
        <w:rPr>
          <w:rFonts w:ascii="Calibri" w:hAnsi="Calibri" w:cs="Calibri"/>
          <w:i/>
          <w:iCs/>
          <w:sz w:val="22"/>
          <w:szCs w:val="22"/>
          <w:lang w:val="en-US" w:eastAsia="en-GB"/>
        </w:rPr>
        <w:t xml:space="preserve"> Street, 02-109 Warsaw, for the purpose of carrying</w:t>
      </w:r>
      <w:r w:rsidR="00662691" w:rsidRPr="00A90C48">
        <w:rPr>
          <w:rFonts w:ascii="Calibri" w:hAnsi="Calibri" w:cs="Calibri"/>
          <w:i/>
          <w:iCs/>
          <w:sz w:val="22"/>
          <w:szCs w:val="22"/>
          <w:lang w:val="en-US" w:eastAsia="en-GB"/>
        </w:rPr>
        <w:t xml:space="preserve"> </w:t>
      </w:r>
      <w:r w:rsidRPr="00A90C48">
        <w:rPr>
          <w:rFonts w:ascii="Calibri" w:hAnsi="Calibri" w:cs="Calibri"/>
          <w:i/>
          <w:iCs/>
          <w:sz w:val="22"/>
          <w:szCs w:val="22"/>
          <w:lang w:val="en-US" w:eastAsia="en-GB"/>
        </w:rPr>
        <w:t>out the</w:t>
      </w:r>
      <w:r w:rsidRPr="00A90C48">
        <w:rPr>
          <w:rFonts w:ascii="Calibri" w:hAnsi="Calibri" w:cs="Calibri"/>
          <w:sz w:val="22"/>
          <w:szCs w:val="22"/>
          <w:lang w:val="en-US" w:eastAsia="en-GB"/>
        </w:rPr>
        <w:t> </w:t>
      </w:r>
      <w:r w:rsidRPr="00A90C48">
        <w:rPr>
          <w:rFonts w:ascii="Calibri" w:hAnsi="Calibri" w:cs="Calibri"/>
          <w:i/>
          <w:iCs/>
          <w:sz w:val="22"/>
          <w:szCs w:val="22"/>
          <w:lang w:val="en-US" w:eastAsia="en-GB"/>
        </w:rPr>
        <w:t>current recruitment process.”</w:t>
      </w:r>
      <w:r w:rsidRPr="00A90C48">
        <w:rPr>
          <w:rFonts w:ascii="Calibri" w:hAnsi="Calibri" w:cs="Calibri"/>
          <w:sz w:val="22"/>
          <w:szCs w:val="22"/>
          <w:lang w:val="en-US" w:eastAsia="en-GB"/>
        </w:rPr>
        <w:t> </w:t>
      </w:r>
      <w:r w:rsidR="00662691" w:rsidRPr="00A90C48">
        <w:rPr>
          <w:rFonts w:ascii="Calibri" w:hAnsi="Calibri" w:cs="Calibri"/>
          <w:sz w:val="22"/>
          <w:szCs w:val="22"/>
          <w:lang w:val="en-US" w:eastAsia="en-GB"/>
        </w:rPr>
        <w:t xml:space="preserve"> </w:t>
      </w:r>
    </w:p>
    <w:p w14:paraId="2114F5C7" w14:textId="31941EF1" w:rsidR="00321196" w:rsidRPr="00A90C48" w:rsidRDefault="00321196" w:rsidP="00527B2D">
      <w:pPr>
        <w:pStyle w:val="Bezodstpw"/>
        <w:ind w:left="720"/>
        <w:jc w:val="both"/>
        <w:rPr>
          <w:rFonts w:ascii="Calibri" w:hAnsi="Calibri" w:cs="Calibri"/>
          <w:sz w:val="22"/>
          <w:szCs w:val="22"/>
          <w:lang w:val="en-US" w:eastAsia="en-GB"/>
        </w:rPr>
      </w:pPr>
      <w:r w:rsidRPr="00A90C48">
        <w:rPr>
          <w:rFonts w:ascii="Calibri" w:hAnsi="Calibri" w:cs="Calibri"/>
          <w:sz w:val="22"/>
          <w:szCs w:val="22"/>
          <w:lang w:val="en-US" w:eastAsia="en-GB"/>
        </w:rPr>
        <w:t xml:space="preserve">Your personal data will be processed for the purpose of the recruitment procedure </w:t>
      </w:r>
      <w:r w:rsidR="008B2239" w:rsidRPr="00A90C48">
        <w:rPr>
          <w:rFonts w:ascii="Calibri" w:hAnsi="Calibri" w:cs="Calibri"/>
          <w:sz w:val="22"/>
          <w:szCs w:val="22"/>
          <w:lang w:val="en-US" w:eastAsia="en-GB"/>
        </w:rPr>
        <w:br/>
      </w:r>
      <w:r w:rsidRPr="00A90C48">
        <w:rPr>
          <w:rFonts w:ascii="Calibri" w:hAnsi="Calibri" w:cs="Calibri"/>
          <w:sz w:val="22"/>
          <w:szCs w:val="22"/>
          <w:lang w:val="en-US" w:eastAsia="en-GB"/>
        </w:rPr>
        <w:t xml:space="preserve">by the International Institute of Molecular and Cell Biology in Warsaw. Full information </w:t>
      </w:r>
      <w:r w:rsidR="008B2239" w:rsidRPr="00A90C48">
        <w:rPr>
          <w:rFonts w:ascii="Calibri" w:hAnsi="Calibri" w:cs="Calibri"/>
          <w:sz w:val="22"/>
          <w:szCs w:val="22"/>
          <w:lang w:val="en-US" w:eastAsia="en-GB"/>
        </w:rPr>
        <w:br/>
      </w:r>
      <w:r w:rsidRPr="00A90C48">
        <w:rPr>
          <w:rFonts w:ascii="Calibri" w:hAnsi="Calibri" w:cs="Calibri"/>
          <w:sz w:val="22"/>
          <w:szCs w:val="22"/>
          <w:lang w:val="en-US" w:eastAsia="en-GB"/>
        </w:rPr>
        <w:t>is available under the link </w:t>
      </w:r>
      <w:r w:rsidR="0059585D" w:rsidRPr="00A90C48">
        <w:rPr>
          <w:rFonts w:ascii="Calibri" w:hAnsi="Calibri" w:cs="Calibri"/>
          <w:sz w:val="22"/>
          <w:szCs w:val="22"/>
          <w:lang w:val="en-US" w:eastAsia="en-GB"/>
        </w:rPr>
        <w:t xml:space="preserve"> </w:t>
      </w:r>
      <w:hyperlink r:id="rId13" w:history="1">
        <w:r w:rsidR="0059585D" w:rsidRPr="00A90C48">
          <w:rPr>
            <w:rStyle w:val="Hipercze"/>
            <w:rFonts w:ascii="Calibri" w:hAnsi="Calibri" w:cs="Calibri"/>
            <w:sz w:val="22"/>
            <w:szCs w:val="22"/>
            <w:lang w:val="en-US" w:eastAsia="en-GB"/>
          </w:rPr>
          <w:t>https://bit.ly/3UFWpY2</w:t>
        </w:r>
      </w:hyperlink>
      <w:r w:rsidR="0059585D" w:rsidRPr="00A90C48">
        <w:rPr>
          <w:rFonts w:ascii="Calibri" w:hAnsi="Calibri" w:cs="Calibri"/>
          <w:sz w:val="22"/>
          <w:szCs w:val="22"/>
          <w:lang w:val="en-US" w:eastAsia="en-GB"/>
        </w:rPr>
        <w:t xml:space="preserve"> </w:t>
      </w:r>
    </w:p>
    <w:p w14:paraId="29D85C66" w14:textId="79A1FD07" w:rsidR="0059585D" w:rsidRPr="00A90C48" w:rsidRDefault="0059585D" w:rsidP="00527B2D">
      <w:pPr>
        <w:numPr>
          <w:ilvl w:val="0"/>
          <w:numId w:val="18"/>
        </w:numPr>
        <w:shd w:val="clear" w:color="auto" w:fill="FFFFFF"/>
        <w:spacing w:after="100" w:afterAutospacing="1"/>
        <w:jc w:val="both"/>
        <w:rPr>
          <w:rFonts w:ascii="Calibri" w:hAnsi="Calibri" w:cs="Calibri"/>
          <w:color w:val="000000"/>
          <w:sz w:val="22"/>
          <w:szCs w:val="22"/>
          <w:lang w:val="en-US"/>
        </w:rPr>
      </w:pPr>
      <w:r w:rsidRPr="00A90C48">
        <w:rPr>
          <w:rFonts w:ascii="Calibri" w:hAnsi="Calibri" w:cs="Calibri"/>
          <w:color w:val="000000"/>
          <w:sz w:val="22"/>
          <w:szCs w:val="22"/>
          <w:lang w:val="en-US"/>
        </w:rPr>
        <w:t>Procedure for reporting irregularities, taking follow-up actions, and protecting whistleblowers: </w:t>
      </w:r>
      <w:hyperlink r:id="rId14" w:history="1">
        <w:r w:rsidRPr="00A90C48">
          <w:rPr>
            <w:rStyle w:val="Hipercze"/>
            <w:rFonts w:ascii="Calibri" w:hAnsi="Calibri" w:cs="Calibri"/>
            <w:sz w:val="22"/>
            <w:szCs w:val="22"/>
            <w:lang w:val="en-US"/>
          </w:rPr>
          <w:t xml:space="preserve">https://shorturl.at/u2mww </w:t>
        </w:r>
      </w:hyperlink>
      <w:r w:rsidRPr="00A90C48">
        <w:rPr>
          <w:rFonts w:ascii="Calibri" w:hAnsi="Calibri" w:cs="Calibri"/>
          <w:color w:val="000000"/>
          <w:sz w:val="22"/>
          <w:szCs w:val="22"/>
          <w:lang w:val="en-US"/>
        </w:rPr>
        <w:t xml:space="preserve"> </w:t>
      </w:r>
    </w:p>
    <w:p w14:paraId="336E5748" w14:textId="0CA8E27B" w:rsidR="00FC2151" w:rsidRPr="00A90C48" w:rsidRDefault="00321196" w:rsidP="0022634D">
      <w:pPr>
        <w:pStyle w:val="Bezodstpw"/>
        <w:numPr>
          <w:ilvl w:val="0"/>
          <w:numId w:val="18"/>
        </w:numPr>
        <w:jc w:val="both"/>
        <w:rPr>
          <w:rFonts w:ascii="Calibri" w:hAnsi="Calibri" w:cs="Calibri"/>
          <w:b/>
          <w:bCs/>
          <w:sz w:val="22"/>
          <w:szCs w:val="22"/>
          <w:lang w:val="en-US" w:eastAsia="en-GB"/>
        </w:rPr>
      </w:pPr>
      <w:r w:rsidRPr="00A90C48">
        <w:rPr>
          <w:rFonts w:ascii="Calibri" w:hAnsi="Calibri" w:cs="Calibri"/>
          <w:sz w:val="22"/>
          <w:szCs w:val="22"/>
          <w:lang w:val="en-US" w:eastAsia="en-GB"/>
        </w:rPr>
        <w:t xml:space="preserve">The competition may be extended until a suitable candidate who fulfils all requirements </w:t>
      </w:r>
      <w:r w:rsidR="008B2239" w:rsidRPr="00A90C48">
        <w:rPr>
          <w:rFonts w:ascii="Calibri" w:hAnsi="Calibri" w:cs="Calibri"/>
          <w:sz w:val="22"/>
          <w:szCs w:val="22"/>
          <w:lang w:val="en-US" w:eastAsia="en-GB"/>
        </w:rPr>
        <w:br/>
      </w:r>
      <w:r w:rsidRPr="00A90C48">
        <w:rPr>
          <w:rFonts w:ascii="Calibri" w:hAnsi="Calibri" w:cs="Calibri"/>
          <w:sz w:val="22"/>
          <w:szCs w:val="22"/>
          <w:lang w:val="en-US" w:eastAsia="en-GB"/>
        </w:rPr>
        <w:t>is found.</w:t>
      </w:r>
      <w:r w:rsidRPr="00A90C48">
        <w:rPr>
          <w:rFonts w:ascii="Calibri" w:hAnsi="Calibri" w:cs="Calibri"/>
          <w:b/>
          <w:bCs/>
          <w:sz w:val="22"/>
          <w:szCs w:val="22"/>
          <w:lang w:val="en-US" w:eastAsia="en-GB"/>
        </w:rPr>
        <w:t> </w:t>
      </w:r>
    </w:p>
    <w:p w14:paraId="17C851C8" w14:textId="43BAAD62" w:rsidR="008946C6" w:rsidRPr="00A90C48" w:rsidRDefault="008946C6" w:rsidP="0059585D">
      <w:pPr>
        <w:shd w:val="clear" w:color="auto" w:fill="FFFFFF"/>
        <w:spacing w:before="225" w:after="225"/>
        <w:jc w:val="center"/>
        <w:rPr>
          <w:rFonts w:ascii="Calibri" w:eastAsia="Times New Roman" w:hAnsi="Calibri" w:cs="Calibri"/>
          <w:sz w:val="22"/>
          <w:szCs w:val="22"/>
          <w:lang w:val="en-US" w:eastAsia="en-GB"/>
        </w:rPr>
      </w:pPr>
    </w:p>
    <w:p w14:paraId="1D58431B" w14:textId="77777777" w:rsidR="00C15AB7" w:rsidRPr="00A90C48" w:rsidRDefault="00C15AB7" w:rsidP="008946C6">
      <w:pPr>
        <w:shd w:val="clear" w:color="auto" w:fill="FFFFFF"/>
        <w:spacing w:before="225" w:after="225"/>
        <w:jc w:val="both"/>
        <w:rPr>
          <w:rFonts w:ascii="Calibri" w:eastAsia="Times New Roman" w:hAnsi="Calibri" w:cs="Calibri"/>
          <w:sz w:val="22"/>
          <w:szCs w:val="22"/>
          <w:lang w:val="en-US" w:eastAsia="en-GB"/>
        </w:rPr>
      </w:pPr>
    </w:p>
    <w:p w14:paraId="0A72BA79" w14:textId="155B0126" w:rsidR="008946C6" w:rsidRPr="00A90C48" w:rsidRDefault="008946C6">
      <w:pPr>
        <w:rPr>
          <w:rFonts w:ascii="Calibri" w:hAnsi="Calibri" w:cs="Calibri"/>
          <w:sz w:val="22"/>
          <w:szCs w:val="22"/>
          <w:lang w:val="en-US"/>
        </w:rPr>
      </w:pPr>
    </w:p>
    <w:sectPr w:rsidR="008946C6" w:rsidRPr="00A90C4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9D76" w14:textId="77777777" w:rsidR="0023527D" w:rsidRDefault="0023527D" w:rsidP="00C949E1">
      <w:r>
        <w:separator/>
      </w:r>
    </w:p>
  </w:endnote>
  <w:endnote w:type="continuationSeparator" w:id="0">
    <w:p w14:paraId="78D2B31D" w14:textId="77777777" w:rsidR="0023527D" w:rsidRDefault="0023527D" w:rsidP="00C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A00002FF" w:usb1="4000207B"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1C66" w14:textId="5C8E3366" w:rsidR="00C949E1" w:rsidRDefault="00C949E1" w:rsidP="00F3598E">
    <w:pPr>
      <w:pStyle w:val="Stopka"/>
      <w:jc w:val="center"/>
    </w:pPr>
    <w:r w:rsidRPr="00A73E3F">
      <w:rPr>
        <w:noProof/>
        <w:sz w:val="20"/>
        <w:szCs w:val="20"/>
        <w:lang w:val="en-GB" w:eastAsia="en-GB"/>
      </w:rPr>
      <w:drawing>
        <wp:inline distT="0" distB="0" distL="0" distR="0" wp14:anchorId="5656C88A" wp14:editId="5A5832F8">
          <wp:extent cx="5299583" cy="393579"/>
          <wp:effectExtent l="0" t="0" r="0" b="0"/>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braz 2" descr="Obraz 2"/>
                  <pic:cNvPicPr>
                    <a:picLocks noChangeAspect="1"/>
                  </pic:cNvPicPr>
                </pic:nvPicPr>
                <pic:blipFill>
                  <a:blip r:embed="rId1"/>
                  <a:stretch>
                    <a:fillRect/>
                  </a:stretch>
                </pic:blipFill>
                <pic:spPr>
                  <a:xfrm>
                    <a:off x="0" y="0"/>
                    <a:ext cx="5299583" cy="39357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E253" w14:textId="77777777" w:rsidR="0023527D" w:rsidRDefault="0023527D" w:rsidP="00C949E1">
      <w:r>
        <w:separator/>
      </w:r>
    </w:p>
  </w:footnote>
  <w:footnote w:type="continuationSeparator" w:id="0">
    <w:p w14:paraId="14435B97" w14:textId="77777777" w:rsidR="0023527D" w:rsidRDefault="0023527D" w:rsidP="00C9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3198C"/>
    <w:multiLevelType w:val="hybridMultilevel"/>
    <w:tmpl w:val="DC08D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05308"/>
    <w:multiLevelType w:val="multilevel"/>
    <w:tmpl w:val="610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1C82"/>
    <w:multiLevelType w:val="multilevel"/>
    <w:tmpl w:val="C51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E4AED"/>
    <w:multiLevelType w:val="hybridMultilevel"/>
    <w:tmpl w:val="74905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234DA2"/>
    <w:multiLevelType w:val="multilevel"/>
    <w:tmpl w:val="E9E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75DFC"/>
    <w:multiLevelType w:val="multilevel"/>
    <w:tmpl w:val="C46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C07DC"/>
    <w:multiLevelType w:val="hybridMultilevel"/>
    <w:tmpl w:val="C79A1CDC"/>
    <w:numStyleLink w:val="ImportedStyle3"/>
  </w:abstractNum>
  <w:abstractNum w:abstractNumId="14" w15:restartNumberingAfterBreak="0">
    <w:nsid w:val="49771CB8"/>
    <w:multiLevelType w:val="multilevel"/>
    <w:tmpl w:val="DCE86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A86985"/>
    <w:multiLevelType w:val="multilevel"/>
    <w:tmpl w:val="CCA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30CAA"/>
    <w:multiLevelType w:val="multilevel"/>
    <w:tmpl w:val="34D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C8E6FCF"/>
    <w:multiLevelType w:val="multilevel"/>
    <w:tmpl w:val="58F2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D38EE"/>
    <w:multiLevelType w:val="hybridMultilevel"/>
    <w:tmpl w:val="6720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42EC3"/>
    <w:multiLevelType w:val="hybridMultilevel"/>
    <w:tmpl w:val="6CA08ED6"/>
    <w:styleLink w:val="ImportedStyle4"/>
    <w:lvl w:ilvl="0" w:tplc="2F96E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A6C514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29AE41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20812E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5A4A01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66EF01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1AA0B1A">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2341A3C">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98A25E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3"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324458">
    <w:abstractNumId w:val="0"/>
  </w:num>
  <w:num w:numId="2" w16cid:durableId="280571256">
    <w:abstractNumId w:val="9"/>
  </w:num>
  <w:num w:numId="3" w16cid:durableId="501048406">
    <w:abstractNumId w:val="21"/>
  </w:num>
  <w:num w:numId="4" w16cid:durableId="1611430246">
    <w:abstractNumId w:val="12"/>
  </w:num>
  <w:num w:numId="5" w16cid:durableId="1164856082">
    <w:abstractNumId w:val="8"/>
  </w:num>
  <w:num w:numId="6" w16cid:durableId="1945533657">
    <w:abstractNumId w:val="11"/>
  </w:num>
  <w:num w:numId="7" w16cid:durableId="874076672">
    <w:abstractNumId w:val="24"/>
  </w:num>
  <w:num w:numId="8" w16cid:durableId="996031862">
    <w:abstractNumId w:val="23"/>
  </w:num>
  <w:num w:numId="9" w16cid:durableId="737902268">
    <w:abstractNumId w:val="17"/>
  </w:num>
  <w:num w:numId="10" w16cid:durableId="249199218">
    <w:abstractNumId w:val="13"/>
  </w:num>
  <w:num w:numId="11" w16cid:durableId="465859895">
    <w:abstractNumId w:val="22"/>
  </w:num>
  <w:num w:numId="12" w16cid:durableId="1172796419">
    <w:abstractNumId w:val="20"/>
  </w:num>
  <w:num w:numId="13" w16cid:durableId="450445147">
    <w:abstractNumId w:val="18"/>
  </w:num>
  <w:num w:numId="14" w16cid:durableId="1186480990">
    <w:abstractNumId w:val="15"/>
  </w:num>
  <w:num w:numId="15" w16cid:durableId="1548568085">
    <w:abstractNumId w:val="10"/>
  </w:num>
  <w:num w:numId="16" w16cid:durableId="970670614">
    <w:abstractNumId w:val="16"/>
  </w:num>
  <w:num w:numId="17" w16cid:durableId="1638955185">
    <w:abstractNumId w:val="2"/>
  </w:num>
  <w:num w:numId="18" w16cid:durableId="1662663367">
    <w:abstractNumId w:val="19"/>
  </w:num>
  <w:num w:numId="19" w16cid:durableId="232155789">
    <w:abstractNumId w:val="14"/>
  </w:num>
  <w:num w:numId="20" w16cid:durableId="2056585853">
    <w:abstractNumId w:val="5"/>
  </w:num>
  <w:num w:numId="21" w16cid:durableId="941105861">
    <w:abstractNumId w:val="4"/>
  </w:num>
  <w:num w:numId="22" w16cid:durableId="1295477316">
    <w:abstractNumId w:val="6"/>
  </w:num>
  <w:num w:numId="23" w16cid:durableId="2138640545">
    <w:abstractNumId w:val="3"/>
  </w:num>
  <w:num w:numId="24" w16cid:durableId="784152949">
    <w:abstractNumId w:val="7"/>
  </w:num>
  <w:num w:numId="25" w16cid:durableId="1150750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C6"/>
    <w:rsid w:val="000053C6"/>
    <w:rsid w:val="00023C06"/>
    <w:rsid w:val="00031FB6"/>
    <w:rsid w:val="00082B44"/>
    <w:rsid w:val="000B24A6"/>
    <w:rsid w:val="000C71A3"/>
    <w:rsid w:val="00103738"/>
    <w:rsid w:val="00124ABA"/>
    <w:rsid w:val="00127AB6"/>
    <w:rsid w:val="00133AF1"/>
    <w:rsid w:val="00136958"/>
    <w:rsid w:val="00141CF1"/>
    <w:rsid w:val="0019139C"/>
    <w:rsid w:val="001A702B"/>
    <w:rsid w:val="001B6C22"/>
    <w:rsid w:val="001C3E2B"/>
    <w:rsid w:val="001D117F"/>
    <w:rsid w:val="001E7B24"/>
    <w:rsid w:val="00217E46"/>
    <w:rsid w:val="002257CD"/>
    <w:rsid w:val="0022634D"/>
    <w:rsid w:val="0023527D"/>
    <w:rsid w:val="00251BED"/>
    <w:rsid w:val="00254F3E"/>
    <w:rsid w:val="002855FF"/>
    <w:rsid w:val="00297E22"/>
    <w:rsid w:val="002D38D7"/>
    <w:rsid w:val="0031662B"/>
    <w:rsid w:val="00321196"/>
    <w:rsid w:val="00332BA1"/>
    <w:rsid w:val="00371D3F"/>
    <w:rsid w:val="003748BF"/>
    <w:rsid w:val="00384BAA"/>
    <w:rsid w:val="00390178"/>
    <w:rsid w:val="003B7843"/>
    <w:rsid w:val="003C1C0A"/>
    <w:rsid w:val="003E73DD"/>
    <w:rsid w:val="00447BAF"/>
    <w:rsid w:val="0045379E"/>
    <w:rsid w:val="004704C4"/>
    <w:rsid w:val="004A04F2"/>
    <w:rsid w:val="004A0998"/>
    <w:rsid w:val="004A331B"/>
    <w:rsid w:val="004C0426"/>
    <w:rsid w:val="004E444D"/>
    <w:rsid w:val="004E6295"/>
    <w:rsid w:val="004E7686"/>
    <w:rsid w:val="004F5707"/>
    <w:rsid w:val="00501ED7"/>
    <w:rsid w:val="00527B2D"/>
    <w:rsid w:val="00552ED3"/>
    <w:rsid w:val="0058130A"/>
    <w:rsid w:val="0059585D"/>
    <w:rsid w:val="005A672E"/>
    <w:rsid w:val="005D3624"/>
    <w:rsid w:val="005D722D"/>
    <w:rsid w:val="005E32DF"/>
    <w:rsid w:val="00600BD1"/>
    <w:rsid w:val="00603A94"/>
    <w:rsid w:val="00626C4E"/>
    <w:rsid w:val="00630A75"/>
    <w:rsid w:val="00662691"/>
    <w:rsid w:val="00695860"/>
    <w:rsid w:val="006F642D"/>
    <w:rsid w:val="0076433A"/>
    <w:rsid w:val="00767712"/>
    <w:rsid w:val="007707A9"/>
    <w:rsid w:val="00831F81"/>
    <w:rsid w:val="00832902"/>
    <w:rsid w:val="00861828"/>
    <w:rsid w:val="00867C4A"/>
    <w:rsid w:val="008946C6"/>
    <w:rsid w:val="008972ED"/>
    <w:rsid w:val="008A5DD5"/>
    <w:rsid w:val="008B2239"/>
    <w:rsid w:val="008C0CAF"/>
    <w:rsid w:val="008D2E49"/>
    <w:rsid w:val="008E2D59"/>
    <w:rsid w:val="00917A83"/>
    <w:rsid w:val="00937AF5"/>
    <w:rsid w:val="009623A7"/>
    <w:rsid w:val="009763AD"/>
    <w:rsid w:val="009835C7"/>
    <w:rsid w:val="0099590C"/>
    <w:rsid w:val="009B015F"/>
    <w:rsid w:val="009D0EB6"/>
    <w:rsid w:val="009D3A8A"/>
    <w:rsid w:val="009D5EC9"/>
    <w:rsid w:val="009F22CB"/>
    <w:rsid w:val="00A25D32"/>
    <w:rsid w:val="00A374F3"/>
    <w:rsid w:val="00A37586"/>
    <w:rsid w:val="00A4790B"/>
    <w:rsid w:val="00A6290A"/>
    <w:rsid w:val="00A73E3F"/>
    <w:rsid w:val="00A90C48"/>
    <w:rsid w:val="00A9294E"/>
    <w:rsid w:val="00AB21EC"/>
    <w:rsid w:val="00AC425D"/>
    <w:rsid w:val="00B06414"/>
    <w:rsid w:val="00B46903"/>
    <w:rsid w:val="00B57BD5"/>
    <w:rsid w:val="00B63C31"/>
    <w:rsid w:val="00B72B97"/>
    <w:rsid w:val="00B858BC"/>
    <w:rsid w:val="00BB3872"/>
    <w:rsid w:val="00BC4BF6"/>
    <w:rsid w:val="00BF1A40"/>
    <w:rsid w:val="00C15AB7"/>
    <w:rsid w:val="00C47C2C"/>
    <w:rsid w:val="00C50D43"/>
    <w:rsid w:val="00C6784B"/>
    <w:rsid w:val="00C837FD"/>
    <w:rsid w:val="00C949E1"/>
    <w:rsid w:val="00C94E4C"/>
    <w:rsid w:val="00CB62DF"/>
    <w:rsid w:val="00CE3CBA"/>
    <w:rsid w:val="00D452AF"/>
    <w:rsid w:val="00D81C09"/>
    <w:rsid w:val="00D86B3D"/>
    <w:rsid w:val="00DD5355"/>
    <w:rsid w:val="00DF3E53"/>
    <w:rsid w:val="00E0572B"/>
    <w:rsid w:val="00E45CFB"/>
    <w:rsid w:val="00E87C79"/>
    <w:rsid w:val="00EC2831"/>
    <w:rsid w:val="00F21273"/>
    <w:rsid w:val="00F3598E"/>
    <w:rsid w:val="00F97FD1"/>
    <w:rsid w:val="00FC2151"/>
    <w:rsid w:val="00FD0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49E1"/>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gwek3">
    <w:name w:val="heading 3"/>
    <w:basedOn w:val="Normalny"/>
    <w:next w:val="Normalny"/>
    <w:link w:val="Nagwek3Znak"/>
    <w:uiPriority w:val="9"/>
    <w:semiHidden/>
    <w:unhideWhenUsed/>
    <w:qFormat/>
    <w:rsid w:val="00C949E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uiPriority w:val="34"/>
    <w:qFormat/>
    <w:rsid w:val="008946C6"/>
    <w:pPr>
      <w:ind w:left="720"/>
      <w:contextualSpacing/>
    </w:pPr>
  </w:style>
  <w:style w:type="character" w:customStyle="1" w:styleId="Nierozpoznanawzmianka1">
    <w:name w:val="Nierozpoznana wzmianka1"/>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127AB6"/>
    <w:rPr>
      <w:color w:val="954F72" w:themeColor="followedHyperlink"/>
      <w:u w:val="single"/>
    </w:rPr>
  </w:style>
  <w:style w:type="numbering" w:customStyle="1" w:styleId="ImportedStyle4">
    <w:name w:val="Imported Style 4"/>
    <w:rsid w:val="00501ED7"/>
    <w:pPr>
      <w:numPr>
        <w:numId w:val="11"/>
      </w:numPr>
    </w:pPr>
  </w:style>
  <w:style w:type="character" w:customStyle="1" w:styleId="ui-provider">
    <w:name w:val="ui-provider"/>
    <w:basedOn w:val="Domylnaczcionkaakapitu"/>
    <w:rsid w:val="00FD01FA"/>
  </w:style>
  <w:style w:type="character" w:customStyle="1" w:styleId="Nierozpoznanawzmianka2">
    <w:name w:val="Nierozpoznana wzmianka2"/>
    <w:basedOn w:val="Domylnaczcionkaakapitu"/>
    <w:uiPriority w:val="99"/>
    <w:semiHidden/>
    <w:unhideWhenUsed/>
    <w:rsid w:val="00A73E3F"/>
    <w:rPr>
      <w:color w:val="605E5C"/>
      <w:shd w:val="clear" w:color="auto" w:fill="E1DFDD"/>
    </w:rPr>
  </w:style>
  <w:style w:type="character" w:styleId="Nierozpoznanawzmianka">
    <w:name w:val="Unresolved Mention"/>
    <w:basedOn w:val="Domylnaczcionkaakapitu"/>
    <w:uiPriority w:val="99"/>
    <w:semiHidden/>
    <w:unhideWhenUsed/>
    <w:rsid w:val="00321196"/>
    <w:rPr>
      <w:color w:val="605E5C"/>
      <w:shd w:val="clear" w:color="auto" w:fill="E1DFDD"/>
    </w:rPr>
  </w:style>
  <w:style w:type="character" w:customStyle="1" w:styleId="Nagwek3Znak">
    <w:name w:val="Nagłówek 3 Znak"/>
    <w:basedOn w:val="Domylnaczcionkaakapitu"/>
    <w:link w:val="Nagwek3"/>
    <w:uiPriority w:val="9"/>
    <w:semiHidden/>
    <w:rsid w:val="00C949E1"/>
    <w:rPr>
      <w:rFonts w:asciiTheme="majorHAnsi" w:eastAsiaTheme="majorEastAsia" w:hAnsiTheme="majorHAnsi" w:cstheme="majorBidi"/>
      <w:color w:val="1F3763" w:themeColor="accent1" w:themeShade="7F"/>
    </w:rPr>
  </w:style>
  <w:style w:type="paragraph" w:styleId="Nagwek">
    <w:name w:val="header"/>
    <w:basedOn w:val="Normalny"/>
    <w:link w:val="NagwekZnak"/>
    <w:uiPriority w:val="99"/>
    <w:unhideWhenUsed/>
    <w:rsid w:val="00C949E1"/>
    <w:pPr>
      <w:tabs>
        <w:tab w:val="center" w:pos="4536"/>
        <w:tab w:val="right" w:pos="9072"/>
      </w:tabs>
    </w:pPr>
  </w:style>
  <w:style w:type="character" w:customStyle="1" w:styleId="NagwekZnak">
    <w:name w:val="Nagłówek Znak"/>
    <w:basedOn w:val="Domylnaczcionkaakapitu"/>
    <w:link w:val="Nagwek"/>
    <w:uiPriority w:val="99"/>
    <w:rsid w:val="00C949E1"/>
  </w:style>
  <w:style w:type="paragraph" w:styleId="Stopka">
    <w:name w:val="footer"/>
    <w:basedOn w:val="Normalny"/>
    <w:link w:val="StopkaZnak"/>
    <w:uiPriority w:val="99"/>
    <w:unhideWhenUsed/>
    <w:rsid w:val="00C949E1"/>
    <w:pPr>
      <w:tabs>
        <w:tab w:val="center" w:pos="4536"/>
        <w:tab w:val="right" w:pos="9072"/>
      </w:tabs>
    </w:pPr>
  </w:style>
  <w:style w:type="character" w:customStyle="1" w:styleId="StopkaZnak">
    <w:name w:val="Stopka Znak"/>
    <w:basedOn w:val="Domylnaczcionkaakapitu"/>
    <w:link w:val="Stopka"/>
    <w:uiPriority w:val="99"/>
    <w:rsid w:val="00C9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391583551">
      <w:bodyDiv w:val="1"/>
      <w:marLeft w:val="0"/>
      <w:marRight w:val="0"/>
      <w:marTop w:val="0"/>
      <w:marBottom w:val="0"/>
      <w:divBdr>
        <w:top w:val="none" w:sz="0" w:space="0" w:color="auto"/>
        <w:left w:val="none" w:sz="0" w:space="0" w:color="auto"/>
        <w:bottom w:val="none" w:sz="0" w:space="0" w:color="auto"/>
        <w:right w:val="none" w:sz="0" w:space="0" w:color="auto"/>
      </w:divBdr>
    </w:div>
    <w:div w:id="494687372">
      <w:bodyDiv w:val="1"/>
      <w:marLeft w:val="0"/>
      <w:marRight w:val="0"/>
      <w:marTop w:val="0"/>
      <w:marBottom w:val="0"/>
      <w:divBdr>
        <w:top w:val="none" w:sz="0" w:space="0" w:color="auto"/>
        <w:left w:val="none" w:sz="0" w:space="0" w:color="auto"/>
        <w:bottom w:val="none" w:sz="0" w:space="0" w:color="auto"/>
        <w:right w:val="none" w:sz="0" w:space="0" w:color="auto"/>
      </w:divBdr>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 w:id="1557817590">
      <w:bodyDiv w:val="1"/>
      <w:marLeft w:val="0"/>
      <w:marRight w:val="0"/>
      <w:marTop w:val="0"/>
      <w:marBottom w:val="0"/>
      <w:divBdr>
        <w:top w:val="none" w:sz="0" w:space="0" w:color="auto"/>
        <w:left w:val="none" w:sz="0" w:space="0" w:color="auto"/>
        <w:bottom w:val="none" w:sz="0" w:space="0" w:color="auto"/>
        <w:right w:val="none" w:sz="0" w:space="0" w:color="auto"/>
      </w:divBdr>
    </w:div>
    <w:div w:id="1624996406">
      <w:bodyDiv w:val="1"/>
      <w:marLeft w:val="0"/>
      <w:marRight w:val="0"/>
      <w:marTop w:val="0"/>
      <w:marBottom w:val="0"/>
      <w:divBdr>
        <w:top w:val="none" w:sz="0" w:space="0" w:color="auto"/>
        <w:left w:val="none" w:sz="0" w:space="0" w:color="auto"/>
        <w:bottom w:val="none" w:sz="0" w:space="0" w:color="auto"/>
        <w:right w:val="none" w:sz="0" w:space="0" w:color="auto"/>
      </w:divBdr>
      <w:divsChild>
        <w:div w:id="311524125">
          <w:marLeft w:val="0"/>
          <w:marRight w:val="0"/>
          <w:marTop w:val="0"/>
          <w:marBottom w:val="0"/>
          <w:divBdr>
            <w:top w:val="none" w:sz="0" w:space="0" w:color="auto"/>
            <w:left w:val="none" w:sz="0" w:space="0" w:color="auto"/>
            <w:bottom w:val="none" w:sz="0" w:space="0" w:color="auto"/>
            <w:right w:val="none" w:sz="0" w:space="0" w:color="auto"/>
          </w:divBdr>
          <w:divsChild>
            <w:div w:id="750615961">
              <w:marLeft w:val="0"/>
              <w:marRight w:val="0"/>
              <w:marTop w:val="0"/>
              <w:marBottom w:val="0"/>
              <w:divBdr>
                <w:top w:val="none" w:sz="0" w:space="0" w:color="auto"/>
                <w:left w:val="none" w:sz="0" w:space="0" w:color="auto"/>
                <w:bottom w:val="none" w:sz="0" w:space="0" w:color="auto"/>
                <w:right w:val="none" w:sz="0" w:space="0" w:color="auto"/>
              </w:divBdr>
              <w:divsChild>
                <w:div w:id="19025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0357">
          <w:marLeft w:val="0"/>
          <w:marRight w:val="0"/>
          <w:marTop w:val="0"/>
          <w:marBottom w:val="0"/>
          <w:divBdr>
            <w:top w:val="none" w:sz="0" w:space="0" w:color="auto"/>
            <w:left w:val="none" w:sz="0" w:space="0" w:color="auto"/>
            <w:bottom w:val="none" w:sz="0" w:space="0" w:color="auto"/>
            <w:right w:val="none" w:sz="0" w:space="0" w:color="auto"/>
          </w:divBdr>
          <w:divsChild>
            <w:div w:id="7504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7544">
      <w:bodyDiv w:val="1"/>
      <w:marLeft w:val="0"/>
      <w:marRight w:val="0"/>
      <w:marTop w:val="0"/>
      <w:marBottom w:val="0"/>
      <w:divBdr>
        <w:top w:val="none" w:sz="0" w:space="0" w:color="auto"/>
        <w:left w:val="none" w:sz="0" w:space="0" w:color="auto"/>
        <w:bottom w:val="none" w:sz="0" w:space="0" w:color="auto"/>
        <w:right w:val="none" w:sz="0" w:space="0" w:color="auto"/>
      </w:divBdr>
    </w:div>
    <w:div w:id="18649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UFWpY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ystem.erecruiter.pl/FormTemplates/RecruitmentForm.aspx?WebID=5d7cc8064eb24cff83b7fa41bf1dc0e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rturl.at/eUJ6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horturl.at/f2CpW" TargetMode="External"/><Relationship Id="rId4" Type="http://schemas.openxmlformats.org/officeDocument/2006/relationships/settings" Target="settings.xml"/><Relationship Id="rId9" Type="http://schemas.openxmlformats.org/officeDocument/2006/relationships/hyperlink" Target="https://www.iimcb.gov.pl/en/research/5-laboratory-of-molecular-and-cellular-neurobiology" TargetMode="External"/><Relationship Id="rId14" Type="http://schemas.openxmlformats.org/officeDocument/2006/relationships/hyperlink" Target="https://shorturl.at/u2m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4D38-D4D2-4E71-9EEF-F73DB304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786</Words>
  <Characters>4716</Characters>
  <Application>Microsoft Office Word</Application>
  <DocSecurity>0</DocSecurity>
  <Lines>39</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4</cp:revision>
  <dcterms:created xsi:type="dcterms:W3CDTF">2025-07-01T11:51:00Z</dcterms:created>
  <dcterms:modified xsi:type="dcterms:W3CDTF">2025-07-02T06:41:00Z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cc742ca67f9b6738f6b5c78aad62396ac86c186ba12875e4b69a597109d55235</vt:lpwstr>
  </property>
</Properties>
</file>