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1EFC" w14:textId="09C71D4D" w:rsidR="007C25D8" w:rsidRPr="00AE6B89" w:rsidRDefault="007C25D8" w:rsidP="00AE6B89">
      <w:pPr>
        <w:shd w:val="clear" w:color="auto" w:fill="FFFFFF"/>
        <w:spacing w:after="100" w:afterAutospacing="1" w:line="240" w:lineRule="auto"/>
        <w:jc w:val="center"/>
        <w:rPr>
          <w:rFonts w:eastAsia="Times New Roman" w:cstheme="minorHAnsi"/>
          <w:b/>
          <w:bCs/>
          <w:color w:val="292B2C"/>
        </w:rPr>
      </w:pPr>
      <w:r w:rsidRPr="00AE6B89">
        <w:rPr>
          <w:rFonts w:cstheme="minorHAnsi"/>
          <w:noProof/>
          <w:lang w:eastAsia="pl-PL"/>
        </w:rPr>
        <w:drawing>
          <wp:inline distT="0" distB="0" distL="0" distR="0" wp14:anchorId="53776B4E" wp14:editId="4383B2F5">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AE6B89">
        <w:rPr>
          <w:rFonts w:cstheme="minorHAnsi"/>
          <w:noProof/>
          <w:lang w:eastAsia="pl-PL"/>
        </w:rPr>
        <w:drawing>
          <wp:inline distT="0" distB="0" distL="0" distR="0" wp14:anchorId="36BBCB52" wp14:editId="5D73D30B">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p>
    <w:p w14:paraId="5268363D" w14:textId="304079C2" w:rsidR="003C5E26" w:rsidRPr="00AE6B89" w:rsidRDefault="00360C24" w:rsidP="00AE6B89">
      <w:pPr>
        <w:shd w:val="clear" w:color="auto" w:fill="FFFFFF"/>
        <w:spacing w:after="100" w:afterAutospacing="1" w:line="240" w:lineRule="auto"/>
        <w:jc w:val="center"/>
        <w:rPr>
          <w:rFonts w:eastAsia="Times New Roman" w:cstheme="minorHAnsi"/>
          <w:b/>
          <w:color w:val="292B2C"/>
        </w:rPr>
      </w:pPr>
      <w:r w:rsidRPr="00AE6B89">
        <w:rPr>
          <w:rFonts w:cstheme="minorHAnsi"/>
          <w:b/>
          <w:bCs/>
        </w:rPr>
        <w:t>Junior r</w:t>
      </w:r>
      <w:r w:rsidR="00A67051" w:rsidRPr="00AE6B89">
        <w:rPr>
          <w:rFonts w:cstheme="minorHAnsi"/>
          <w:b/>
          <w:bCs/>
        </w:rPr>
        <w:t xml:space="preserve">esearch specialist </w:t>
      </w:r>
      <w:r w:rsidR="007C25D8" w:rsidRPr="00AE6B89">
        <w:rPr>
          <w:rFonts w:cstheme="minorHAnsi"/>
          <w:b/>
          <w:bCs/>
          <w:lang w:val="en-GB"/>
        </w:rPr>
        <w:t>(role in the project</w:t>
      </w:r>
      <w:r w:rsidR="0056203E" w:rsidRPr="00AE6B89">
        <w:rPr>
          <w:rFonts w:cstheme="minorHAnsi"/>
          <w:b/>
          <w:bCs/>
          <w:lang w:val="en-GB"/>
        </w:rPr>
        <w:t>:</w:t>
      </w:r>
      <w:r w:rsidR="00A67051" w:rsidRPr="00AE6B89">
        <w:rPr>
          <w:rFonts w:cstheme="minorHAnsi"/>
          <w:b/>
          <w:lang w:val="en-GB"/>
        </w:rPr>
        <w:t xml:space="preserve"> Technician</w:t>
      </w:r>
      <w:r w:rsidR="007C25D8" w:rsidRPr="00AE6B89">
        <w:rPr>
          <w:rFonts w:cstheme="minorHAnsi"/>
          <w:b/>
          <w:bCs/>
          <w:lang w:val="en-GB"/>
        </w:rPr>
        <w:t>)</w:t>
      </w:r>
      <w:r w:rsidR="003C5E26" w:rsidRPr="00AE6B89">
        <w:rPr>
          <w:rFonts w:eastAsia="Times New Roman" w:cstheme="minorHAnsi"/>
          <w:b/>
          <w:color w:val="292B2C"/>
        </w:rPr>
        <w:t> </w:t>
      </w:r>
    </w:p>
    <w:p w14:paraId="4801D87A" w14:textId="613BB20F" w:rsidR="00A6630E" w:rsidRPr="00AE6B89" w:rsidRDefault="00A6630E" w:rsidP="00AE6B89">
      <w:pPr>
        <w:spacing w:before="240" w:after="240" w:line="240" w:lineRule="auto"/>
        <w:jc w:val="both"/>
        <w:rPr>
          <w:rFonts w:cstheme="minorHAnsi"/>
        </w:rPr>
      </w:pPr>
      <w:r w:rsidRPr="00AE6B89">
        <w:rPr>
          <w:rFonts w:cstheme="minorHAnsi"/>
          <w:b/>
          <w:bCs/>
        </w:rPr>
        <w:t>Recruitment for the project “RNA and Cell Biology Platform for Research and Innovation in Medicine (RACE-PRIME)”</w:t>
      </w:r>
      <w:r w:rsidRPr="00AE6B89">
        <w:rPr>
          <w:rFonts w:cstheme="minorHAnsi"/>
        </w:rPr>
        <w:t xml:space="preserve"> (grant agreement no. FENG.02.01-IP.05-T003/23) implemented within the framework </w:t>
      </w:r>
      <w:r w:rsidR="00B73B41" w:rsidRPr="00AE6B89">
        <w:rPr>
          <w:rFonts w:cstheme="minorHAnsi"/>
        </w:rPr>
        <w:br/>
      </w:r>
      <w:r w:rsidRPr="00AE6B89">
        <w:rPr>
          <w:rFonts w:cstheme="minorHAnsi"/>
        </w:rPr>
        <w:t xml:space="preserve">of the International Research Agendas funded by the European Funds for Smart Economy programme, </w:t>
      </w:r>
      <w:r w:rsidR="00B73B41" w:rsidRPr="00AE6B89">
        <w:rPr>
          <w:rFonts w:cstheme="minorHAnsi"/>
        </w:rPr>
        <w:br/>
      </w:r>
      <w:r w:rsidRPr="00AE6B89">
        <w:rPr>
          <w:rFonts w:cstheme="minorHAnsi"/>
          <w:b/>
          <w:bCs/>
        </w:rPr>
        <w:t xml:space="preserve">for the </w:t>
      </w:r>
      <w:r w:rsidR="0005014D" w:rsidRPr="00AE6B89">
        <w:rPr>
          <w:rFonts w:cstheme="minorHAnsi"/>
          <w:b/>
          <w:bCs/>
          <w:lang w:val="en-GB"/>
        </w:rPr>
        <w:t>J</w:t>
      </w:r>
      <w:r w:rsidR="00360C24" w:rsidRPr="00AE6B89">
        <w:rPr>
          <w:rFonts w:cstheme="minorHAnsi"/>
          <w:b/>
          <w:bCs/>
          <w:lang w:val="en-GB"/>
        </w:rPr>
        <w:t>unior r</w:t>
      </w:r>
      <w:r w:rsidR="00F917A9" w:rsidRPr="00AE6B89">
        <w:rPr>
          <w:rFonts w:cstheme="minorHAnsi"/>
          <w:b/>
          <w:bCs/>
          <w:lang w:val="en-GB"/>
        </w:rPr>
        <w:t xml:space="preserve">esearch specialist </w:t>
      </w:r>
      <w:r w:rsidR="00222F64" w:rsidRPr="00AE6B89">
        <w:rPr>
          <w:rFonts w:cstheme="minorHAnsi"/>
        </w:rPr>
        <w:t>to carry out research work in the RNA area under the direction of Prof. Gracjan Michlewski, head of the Laboratory of RNA-Protein Interactions - Dioscuri Centre in collaboration with Dr. Ewelina Małecka (Laboratory of Single-Molecule Biophysics)</w:t>
      </w:r>
      <w:r w:rsidR="00ED4005" w:rsidRPr="00AE6B89">
        <w:rPr>
          <w:rFonts w:cstheme="minorHAnsi"/>
        </w:rPr>
        <w:t xml:space="preserve"> </w:t>
      </w:r>
      <w:r w:rsidRPr="00AE6B89">
        <w:rPr>
          <w:rFonts w:cstheme="minorHAnsi"/>
          <w:noProof/>
          <w:lang w:val="en-GB"/>
        </w:rPr>
        <w:t>at the International Institute of Molecular and Cell Biology in Warsaw (</w:t>
      </w:r>
      <w:hyperlink r:id="rId9">
        <w:r w:rsidRPr="00AE6B89">
          <w:rPr>
            <w:rStyle w:val="Hipercze"/>
            <w:rFonts w:cstheme="minorHAnsi"/>
            <w:noProof/>
            <w:lang w:val="en-GB"/>
          </w:rPr>
          <w:t>IIMCB</w:t>
        </w:r>
      </w:hyperlink>
      <w:r w:rsidRPr="00AE6B89">
        <w:rPr>
          <w:rFonts w:cstheme="minorHAnsi"/>
          <w:noProof/>
          <w:lang w:val="en-GB"/>
        </w:rPr>
        <w:t>)</w:t>
      </w:r>
      <w:r w:rsidR="00F26630" w:rsidRPr="00AE6B89">
        <w:rPr>
          <w:rFonts w:cstheme="minorHAnsi"/>
        </w:rPr>
        <w:t xml:space="preserve">. </w:t>
      </w:r>
    </w:p>
    <w:p w14:paraId="152626FE" w14:textId="0BB3D7A9" w:rsidR="0018003A" w:rsidRPr="00AE6B89" w:rsidRDefault="0018003A" w:rsidP="00AE6B89">
      <w:pPr>
        <w:spacing w:after="0" w:line="240" w:lineRule="auto"/>
        <w:jc w:val="both"/>
        <w:rPr>
          <w:rFonts w:cstheme="minorHAnsi"/>
        </w:rPr>
      </w:pPr>
      <w:r w:rsidRPr="00AE6B89">
        <w:rPr>
          <w:rFonts w:cstheme="minorHAnsi"/>
        </w:rPr>
        <w:t xml:space="preserve">The main objective of RACE-PRIME is to transform the IIMCB into a world-class center of excellence in RNA and cell biology. The premise of RACE-PRIME is the translational use of the results of basic research, e.g. to develop the premise of new therapies, </w:t>
      </w:r>
      <w:r w:rsidR="00825876" w:rsidRPr="00AE6B89">
        <w:rPr>
          <w:rFonts w:cstheme="minorHAnsi"/>
        </w:rPr>
        <w:t xml:space="preserve">and </w:t>
      </w:r>
      <w:r w:rsidRPr="00AE6B89">
        <w:rPr>
          <w:rFonts w:cstheme="minorHAnsi"/>
        </w:rPr>
        <w:t>diagnostic methods, discover new therapeutic objectives or identify molecules with desirable properties so that they can be developed into medications.</w:t>
      </w:r>
    </w:p>
    <w:p w14:paraId="515665C5" w14:textId="77777777" w:rsidR="00DD1B19" w:rsidRPr="00AE6B89" w:rsidRDefault="00DD1B19" w:rsidP="00AE6B89">
      <w:pPr>
        <w:spacing w:line="240" w:lineRule="auto"/>
        <w:rPr>
          <w:rFonts w:eastAsia="Times New Roman" w:cstheme="minorHAnsi"/>
          <w:b/>
          <w:bCs/>
          <w:color w:val="292B2C"/>
        </w:rPr>
      </w:pPr>
    </w:p>
    <w:p w14:paraId="5F4235F4" w14:textId="77777777" w:rsidR="001C6289" w:rsidRPr="00AE6B89" w:rsidRDefault="00A6630E" w:rsidP="00AE6B89">
      <w:pPr>
        <w:spacing w:line="240" w:lineRule="auto"/>
        <w:jc w:val="both"/>
        <w:rPr>
          <w:rFonts w:eastAsia="Times New Roman" w:cstheme="minorHAnsi"/>
          <w:b/>
          <w:bCs/>
          <w:color w:val="292B2C"/>
        </w:rPr>
      </w:pPr>
      <w:r w:rsidRPr="00AE6B89">
        <w:rPr>
          <w:rFonts w:eastAsia="Times New Roman" w:cstheme="minorHAnsi"/>
          <w:b/>
          <w:bCs/>
          <w:color w:val="292B2C"/>
        </w:rPr>
        <w:t xml:space="preserve">Description of the project area:  </w:t>
      </w:r>
    </w:p>
    <w:p w14:paraId="6713BD33" w14:textId="77777777" w:rsidR="00AE4D5A" w:rsidRPr="00AE6B89" w:rsidRDefault="00AE4D5A" w:rsidP="00AE6B89">
      <w:pPr>
        <w:spacing w:after="0" w:line="240" w:lineRule="auto"/>
        <w:jc w:val="both"/>
        <w:rPr>
          <w:rFonts w:eastAsia="Times New Roman" w:cstheme="minorHAnsi"/>
          <w:color w:val="292B2C"/>
        </w:rPr>
      </w:pPr>
      <w:r w:rsidRPr="00AE6B89">
        <w:rPr>
          <w:rFonts w:eastAsia="Times New Roman" w:cstheme="minorHAnsi"/>
          <w:color w:val="292B2C"/>
        </w:rPr>
        <w:t>This project investigates "jumbo phages"—viruses with enormous, enigmatic genomes where over 70% of genes are of unknown function. We are targeting a critical and poorly understood aspect of their biology: the non-coding RNAs (ncRNAs) they use to regulate their hosts.</w:t>
      </w:r>
    </w:p>
    <w:p w14:paraId="55CF7256" w14:textId="77777777" w:rsidR="00AE4D5A" w:rsidRPr="00AE6B89" w:rsidRDefault="00AE4D5A" w:rsidP="00AE6B89">
      <w:pPr>
        <w:spacing w:after="0" w:line="240" w:lineRule="auto"/>
        <w:jc w:val="both"/>
        <w:rPr>
          <w:rFonts w:eastAsia="Times New Roman" w:cstheme="minorHAnsi"/>
          <w:color w:val="292B2C"/>
        </w:rPr>
      </w:pPr>
    </w:p>
    <w:p w14:paraId="7B4E29C3" w14:textId="77777777" w:rsidR="00AE4D5A" w:rsidRPr="00AE6B89" w:rsidRDefault="00AE4D5A" w:rsidP="00AE6B89">
      <w:pPr>
        <w:spacing w:after="0" w:line="240" w:lineRule="auto"/>
        <w:jc w:val="both"/>
        <w:rPr>
          <w:rFonts w:eastAsia="Times New Roman" w:cstheme="minorHAnsi"/>
          <w:color w:val="292B2C"/>
        </w:rPr>
      </w:pPr>
      <w:r w:rsidRPr="00AE6B89">
        <w:rPr>
          <w:rFonts w:eastAsia="Times New Roman" w:cstheme="minorHAnsi"/>
          <w:color w:val="292B2C"/>
        </w:rPr>
        <w:t>Your work will involve identifying novel ncRNAs within the transcriptomes of </w:t>
      </w:r>
      <w:r w:rsidRPr="00AE6B89">
        <w:rPr>
          <w:rFonts w:eastAsia="Times New Roman" w:cstheme="minorHAnsi"/>
          <w:i/>
          <w:iCs/>
          <w:color w:val="292B2C"/>
        </w:rPr>
        <w:t>Escherichia</w:t>
      </w:r>
      <w:r w:rsidRPr="00AE6B89">
        <w:rPr>
          <w:rFonts w:eastAsia="Times New Roman" w:cstheme="minorHAnsi"/>
          <w:color w:val="292B2C"/>
        </w:rPr>
        <w:t> jumbo phages—molecules that are invisible to standard genome analysis. You will then determine their function by answering key questions: What proteins do these ncRNAs bind? How do they interact with host mRNAs to control gene expression? To visualize these interactions directly, you will use advanced single-molecule microscopy to watch these ncRNA complexes form in real time.</w:t>
      </w:r>
    </w:p>
    <w:p w14:paraId="23855CC4" w14:textId="77777777" w:rsidR="00CA52FC" w:rsidRPr="00AE6B89" w:rsidRDefault="00CA52FC" w:rsidP="00AE6B89">
      <w:pPr>
        <w:spacing w:after="0" w:line="240" w:lineRule="auto"/>
        <w:jc w:val="both"/>
        <w:rPr>
          <w:rFonts w:eastAsia="Times New Roman" w:cstheme="minorHAnsi"/>
          <w:color w:val="292B2C"/>
        </w:rPr>
      </w:pPr>
    </w:p>
    <w:p w14:paraId="00A50EB0" w14:textId="54F2F4BE" w:rsidR="00AE4D5A" w:rsidRPr="00AE6B89" w:rsidRDefault="00AE4D5A" w:rsidP="00AE6B89">
      <w:pPr>
        <w:spacing w:after="0" w:line="240" w:lineRule="auto"/>
        <w:jc w:val="both"/>
        <w:rPr>
          <w:rFonts w:eastAsia="Times New Roman" w:cstheme="minorHAnsi"/>
          <w:color w:val="292B2C"/>
        </w:rPr>
      </w:pPr>
      <w:r w:rsidRPr="00AE6B89">
        <w:rPr>
          <w:rFonts w:eastAsia="Times New Roman" w:cstheme="minorHAnsi"/>
          <w:color w:val="292B2C"/>
        </w:rPr>
        <w:t xml:space="preserve">Ultimately, this research will provide a </w:t>
      </w:r>
      <w:r w:rsidR="00CA52FC" w:rsidRPr="00AE6B89">
        <w:rPr>
          <w:rFonts w:eastAsia="Times New Roman" w:cstheme="minorHAnsi"/>
          <w:color w:val="292B2C"/>
        </w:rPr>
        <w:t>new angle on</w:t>
      </w:r>
      <w:r w:rsidRPr="00AE6B89">
        <w:rPr>
          <w:rFonts w:eastAsia="Times New Roman" w:cstheme="minorHAnsi"/>
          <w:color w:val="292B2C"/>
        </w:rPr>
        <w:t xml:space="preserve"> how these mysterious viruses operate.</w:t>
      </w:r>
    </w:p>
    <w:p w14:paraId="2CA47627" w14:textId="77777777" w:rsidR="00A52E17" w:rsidRPr="00AE6B89" w:rsidRDefault="00A52E17" w:rsidP="00AE6B89">
      <w:pPr>
        <w:spacing w:after="0" w:line="240" w:lineRule="auto"/>
        <w:jc w:val="both"/>
        <w:rPr>
          <w:rFonts w:eastAsia="Times New Roman" w:cstheme="minorHAnsi"/>
          <w:color w:val="292B2C"/>
        </w:rPr>
      </w:pPr>
    </w:p>
    <w:p w14:paraId="3F4CB3A9" w14:textId="77777777" w:rsidR="008D6558" w:rsidRPr="00AE6B89" w:rsidRDefault="00ED6363" w:rsidP="00AE6B89">
      <w:pPr>
        <w:spacing w:after="0" w:line="240" w:lineRule="auto"/>
        <w:jc w:val="both"/>
        <w:rPr>
          <w:rFonts w:cstheme="minorHAnsi"/>
          <w:b/>
          <w:bCs/>
        </w:rPr>
      </w:pPr>
      <w:r w:rsidRPr="00AE6B89">
        <w:rPr>
          <w:rFonts w:cstheme="minorHAnsi"/>
          <w:b/>
          <w:bCs/>
        </w:rPr>
        <w:t xml:space="preserve">Job description: </w:t>
      </w:r>
    </w:p>
    <w:p w14:paraId="21434051" w14:textId="77777777" w:rsidR="008D6558" w:rsidRPr="00AE6B89" w:rsidRDefault="008D6558" w:rsidP="00AE6B89">
      <w:pPr>
        <w:spacing w:after="0" w:line="240" w:lineRule="auto"/>
        <w:jc w:val="both"/>
        <w:rPr>
          <w:rFonts w:cstheme="minorHAnsi"/>
          <w:b/>
          <w:bCs/>
        </w:rPr>
      </w:pPr>
    </w:p>
    <w:p w14:paraId="39F1E1C6" w14:textId="08FAEE99" w:rsidR="008D6558" w:rsidRPr="00AE6B89" w:rsidRDefault="001758AD" w:rsidP="00AE6B89">
      <w:pPr>
        <w:spacing w:after="0" w:line="240" w:lineRule="auto"/>
        <w:jc w:val="both"/>
        <w:rPr>
          <w:rFonts w:cstheme="minorHAnsi"/>
        </w:rPr>
      </w:pPr>
      <w:r w:rsidRPr="00AE6B89">
        <w:rPr>
          <w:rFonts w:cstheme="minorHAnsi"/>
        </w:rPr>
        <w:t>As part of this project</w:t>
      </w:r>
      <w:r w:rsidR="008D6558" w:rsidRPr="00AE6B89">
        <w:rPr>
          <w:rFonts w:cstheme="minorHAnsi"/>
        </w:rPr>
        <w:t xml:space="preserve"> you will:</w:t>
      </w:r>
    </w:p>
    <w:p w14:paraId="0F6F3A4E" w14:textId="77777777" w:rsidR="008D6558" w:rsidRPr="00AE6B89" w:rsidRDefault="008D6558" w:rsidP="00AE6B89">
      <w:pPr>
        <w:numPr>
          <w:ilvl w:val="0"/>
          <w:numId w:val="13"/>
        </w:numPr>
        <w:spacing w:after="0" w:line="240" w:lineRule="auto"/>
        <w:jc w:val="both"/>
        <w:rPr>
          <w:rFonts w:cstheme="minorHAnsi"/>
        </w:rPr>
      </w:pPr>
      <w:r w:rsidRPr="00AE6B89">
        <w:rPr>
          <w:rFonts w:cstheme="minorHAnsi"/>
        </w:rPr>
        <w:t>Cultivate bacteriophages and perform infection experiments.</w:t>
      </w:r>
    </w:p>
    <w:p w14:paraId="391C7FDA" w14:textId="77777777" w:rsidR="008D6558" w:rsidRPr="00AE6B89" w:rsidRDefault="008D6558" w:rsidP="00AE6B89">
      <w:pPr>
        <w:numPr>
          <w:ilvl w:val="0"/>
          <w:numId w:val="13"/>
        </w:numPr>
        <w:spacing w:after="0" w:line="240" w:lineRule="auto"/>
        <w:jc w:val="both"/>
        <w:rPr>
          <w:rFonts w:cstheme="minorHAnsi"/>
        </w:rPr>
      </w:pPr>
      <w:r w:rsidRPr="00AE6B89">
        <w:rPr>
          <w:rFonts w:cstheme="minorHAnsi"/>
        </w:rPr>
        <w:t>Prepare samples for RNA sequencing and other biochemical tests.</w:t>
      </w:r>
    </w:p>
    <w:p w14:paraId="1561ACE8" w14:textId="77777777" w:rsidR="008D6558" w:rsidRPr="00AE6B89" w:rsidRDefault="008D6558" w:rsidP="00AE6B89">
      <w:pPr>
        <w:numPr>
          <w:ilvl w:val="0"/>
          <w:numId w:val="13"/>
        </w:numPr>
        <w:spacing w:after="0" w:line="240" w:lineRule="auto"/>
        <w:jc w:val="both"/>
        <w:rPr>
          <w:rFonts w:cstheme="minorHAnsi"/>
        </w:rPr>
      </w:pPr>
      <w:r w:rsidRPr="00AE6B89">
        <w:rPr>
          <w:rFonts w:cstheme="minorHAnsi"/>
        </w:rPr>
        <w:t>Conduct assays using advanced techniques, including single-molecule microscopy.</w:t>
      </w:r>
    </w:p>
    <w:p w14:paraId="5F330A89" w14:textId="77777777" w:rsidR="008D6558" w:rsidRPr="00AE6B89" w:rsidRDefault="008D6558" w:rsidP="00AE6B89">
      <w:pPr>
        <w:numPr>
          <w:ilvl w:val="0"/>
          <w:numId w:val="13"/>
        </w:numPr>
        <w:spacing w:after="0" w:line="240" w:lineRule="auto"/>
        <w:jc w:val="both"/>
        <w:rPr>
          <w:rFonts w:cstheme="minorHAnsi"/>
        </w:rPr>
      </w:pPr>
      <w:r w:rsidRPr="00AE6B89">
        <w:rPr>
          <w:rFonts w:cstheme="minorHAnsi"/>
        </w:rPr>
        <w:t>Analyze complex datasets to drive discovery.</w:t>
      </w:r>
    </w:p>
    <w:p w14:paraId="442803D5" w14:textId="29486474" w:rsidR="008D6558" w:rsidRPr="00AE6B89" w:rsidRDefault="008D6558" w:rsidP="00AE6B89">
      <w:pPr>
        <w:spacing w:after="0" w:line="240" w:lineRule="auto"/>
        <w:jc w:val="both"/>
        <w:rPr>
          <w:rFonts w:cstheme="minorHAnsi"/>
        </w:rPr>
      </w:pPr>
      <w:r w:rsidRPr="00AE6B89">
        <w:rPr>
          <w:rFonts w:cstheme="minorHAnsi"/>
        </w:rPr>
        <w:t xml:space="preserve">What </w:t>
      </w:r>
      <w:r w:rsidR="00F50177" w:rsidRPr="00AE6B89">
        <w:rPr>
          <w:rFonts w:cstheme="minorHAnsi"/>
        </w:rPr>
        <w:t>you will gain:</w:t>
      </w:r>
    </w:p>
    <w:p w14:paraId="4E27E8F5" w14:textId="77777777" w:rsidR="008D6558" w:rsidRPr="00AE6B89" w:rsidRDefault="008D6558" w:rsidP="00AE6B89">
      <w:pPr>
        <w:numPr>
          <w:ilvl w:val="0"/>
          <w:numId w:val="14"/>
        </w:numPr>
        <w:spacing w:after="0" w:line="240" w:lineRule="auto"/>
        <w:jc w:val="both"/>
        <w:rPr>
          <w:rFonts w:cstheme="minorHAnsi"/>
        </w:rPr>
      </w:pPr>
      <w:r w:rsidRPr="00AE6B89">
        <w:rPr>
          <w:rFonts w:cstheme="minorHAnsi"/>
        </w:rPr>
        <w:t>Expertise in phage biology, molecular genetics, and microbiology.</w:t>
      </w:r>
    </w:p>
    <w:p w14:paraId="6C20CC07" w14:textId="77777777" w:rsidR="008D6558" w:rsidRPr="00AE6B89" w:rsidRDefault="008D6558" w:rsidP="00AE6B89">
      <w:pPr>
        <w:numPr>
          <w:ilvl w:val="0"/>
          <w:numId w:val="14"/>
        </w:numPr>
        <w:spacing w:after="0" w:line="240" w:lineRule="auto"/>
        <w:jc w:val="both"/>
        <w:rPr>
          <w:rFonts w:cstheme="minorHAnsi"/>
        </w:rPr>
      </w:pPr>
      <w:r w:rsidRPr="00AE6B89">
        <w:rPr>
          <w:rFonts w:cstheme="minorHAnsi"/>
        </w:rPr>
        <w:t>Valuable skills in RNA sequencing, bioinformatics, and advanced microscopy.</w:t>
      </w:r>
    </w:p>
    <w:p w14:paraId="41401E41" w14:textId="77777777" w:rsidR="008D6558" w:rsidRPr="00AE6B89" w:rsidRDefault="008D6558" w:rsidP="00AE6B89">
      <w:pPr>
        <w:numPr>
          <w:ilvl w:val="0"/>
          <w:numId w:val="14"/>
        </w:numPr>
        <w:spacing w:after="0" w:line="240" w:lineRule="auto"/>
        <w:jc w:val="both"/>
        <w:rPr>
          <w:rFonts w:cstheme="minorHAnsi"/>
        </w:rPr>
      </w:pPr>
      <w:r w:rsidRPr="00AE6B89">
        <w:rPr>
          <w:rFonts w:cstheme="minorHAnsi"/>
        </w:rPr>
        <w:t>Experience in a project focused on novel discovery from start to finish.</w:t>
      </w:r>
    </w:p>
    <w:p w14:paraId="2A3F687A" w14:textId="77777777" w:rsidR="008D6558" w:rsidRPr="00AE6B89" w:rsidRDefault="008D6558" w:rsidP="00AE6B89">
      <w:pPr>
        <w:spacing w:after="0" w:line="240" w:lineRule="auto"/>
        <w:jc w:val="both"/>
        <w:rPr>
          <w:rFonts w:cstheme="minorHAnsi"/>
          <w:b/>
          <w:bCs/>
        </w:rPr>
      </w:pPr>
    </w:p>
    <w:p w14:paraId="4573C08D" w14:textId="77777777" w:rsidR="003C5E26" w:rsidRPr="00AE6B89" w:rsidRDefault="003C5E26" w:rsidP="00AE6B89">
      <w:pPr>
        <w:shd w:val="clear" w:color="auto" w:fill="FFFFFF"/>
        <w:spacing w:before="240" w:after="240" w:line="240" w:lineRule="auto"/>
        <w:jc w:val="both"/>
        <w:rPr>
          <w:rFonts w:eastAsia="Times New Roman" w:cstheme="minorHAnsi"/>
          <w:color w:val="292B2C"/>
        </w:rPr>
      </w:pPr>
      <w:r w:rsidRPr="00AE6B89">
        <w:rPr>
          <w:rFonts w:eastAsia="Times New Roman" w:cstheme="minorHAnsi"/>
          <w:b/>
          <w:bCs/>
          <w:color w:val="292B2C"/>
        </w:rPr>
        <w:lastRenderedPageBreak/>
        <w:t>Requirements:</w:t>
      </w:r>
    </w:p>
    <w:p w14:paraId="5D582847" w14:textId="4441E76F" w:rsidR="00444BE2" w:rsidRPr="00AE6B89" w:rsidRDefault="00444BE2" w:rsidP="00AE6B89">
      <w:pPr>
        <w:pStyle w:val="Bezodstpw"/>
        <w:numPr>
          <w:ilvl w:val="0"/>
          <w:numId w:val="11"/>
        </w:numPr>
        <w:rPr>
          <w:rFonts w:cstheme="minorHAnsi"/>
        </w:rPr>
      </w:pPr>
      <w:r w:rsidRPr="00AE6B89">
        <w:rPr>
          <w:rFonts w:cstheme="minorHAnsi"/>
        </w:rPr>
        <w:t xml:space="preserve">MSc degree in biological sciences or a related field.  </w:t>
      </w:r>
    </w:p>
    <w:p w14:paraId="1A0E1DD6" w14:textId="752D3352" w:rsidR="00444BE2" w:rsidRPr="00AE6B89" w:rsidRDefault="00A4228A" w:rsidP="00AE6B89">
      <w:pPr>
        <w:pStyle w:val="Bezodstpw"/>
        <w:numPr>
          <w:ilvl w:val="0"/>
          <w:numId w:val="11"/>
        </w:numPr>
        <w:rPr>
          <w:rFonts w:cstheme="minorHAnsi"/>
        </w:rPr>
      </w:pPr>
      <w:r w:rsidRPr="00AE6B89">
        <w:rPr>
          <w:rFonts w:cstheme="minorHAnsi"/>
        </w:rPr>
        <w:t>S</w:t>
      </w:r>
      <w:r w:rsidR="00444BE2" w:rsidRPr="00AE6B89">
        <w:rPr>
          <w:rFonts w:cstheme="minorHAnsi"/>
        </w:rPr>
        <w:t xml:space="preserve">trong knowledge of molecular biology and microbiology principles.  </w:t>
      </w:r>
    </w:p>
    <w:p w14:paraId="545C395F" w14:textId="7775A87C" w:rsidR="006E490E" w:rsidRPr="00AE6B89" w:rsidRDefault="00444BE2" w:rsidP="00AE6B89">
      <w:pPr>
        <w:pStyle w:val="Bezodstpw"/>
        <w:numPr>
          <w:ilvl w:val="0"/>
          <w:numId w:val="11"/>
        </w:numPr>
        <w:rPr>
          <w:rFonts w:cstheme="minorHAnsi"/>
        </w:rPr>
      </w:pPr>
      <w:r w:rsidRPr="00AE6B89">
        <w:rPr>
          <w:rFonts w:cstheme="minorHAnsi"/>
        </w:rPr>
        <w:t xml:space="preserve">Basic hands-on experience in </w:t>
      </w:r>
      <w:r w:rsidR="001C1831" w:rsidRPr="00AE6B89">
        <w:rPr>
          <w:rFonts w:cstheme="minorHAnsi"/>
        </w:rPr>
        <w:t>microbiology (</w:t>
      </w:r>
      <w:r w:rsidR="009C5897" w:rsidRPr="00AE6B89">
        <w:rPr>
          <w:rFonts w:cstheme="minorHAnsi"/>
        </w:rPr>
        <w:t>bacterial and</w:t>
      </w:r>
      <w:r w:rsidR="004459E0" w:rsidRPr="00AE6B89">
        <w:rPr>
          <w:rFonts w:cstheme="minorHAnsi"/>
        </w:rPr>
        <w:t>/or</w:t>
      </w:r>
      <w:r w:rsidR="009C5897" w:rsidRPr="00AE6B89">
        <w:rPr>
          <w:rFonts w:cstheme="minorHAnsi"/>
        </w:rPr>
        <w:t xml:space="preserve"> phage handling)</w:t>
      </w:r>
      <w:r w:rsidR="006E490E" w:rsidRPr="00AE6B89">
        <w:rPr>
          <w:rFonts w:cstheme="minorHAnsi"/>
        </w:rPr>
        <w:t xml:space="preserve"> and</w:t>
      </w:r>
      <w:r w:rsidR="007D7CFE" w:rsidRPr="00AE6B89">
        <w:rPr>
          <w:rFonts w:cstheme="minorHAnsi"/>
        </w:rPr>
        <w:t xml:space="preserve"> </w:t>
      </w:r>
      <w:r w:rsidRPr="00AE6B89">
        <w:rPr>
          <w:rFonts w:cstheme="minorHAnsi"/>
        </w:rPr>
        <w:t>molecular biology lab techniques</w:t>
      </w:r>
      <w:r w:rsidR="00944CF0" w:rsidRPr="00AE6B89">
        <w:rPr>
          <w:rFonts w:cstheme="minorHAnsi"/>
        </w:rPr>
        <w:t>.</w:t>
      </w:r>
    </w:p>
    <w:p w14:paraId="25B52DC1" w14:textId="20FA8AFC" w:rsidR="00444BE2" w:rsidRPr="00AE6B89" w:rsidRDefault="00444BE2" w:rsidP="00AE6B89">
      <w:pPr>
        <w:pStyle w:val="Bezodstpw"/>
        <w:numPr>
          <w:ilvl w:val="0"/>
          <w:numId w:val="11"/>
        </w:numPr>
        <w:rPr>
          <w:rFonts w:cstheme="minorHAnsi"/>
        </w:rPr>
      </w:pPr>
      <w:r w:rsidRPr="00AE6B89">
        <w:rPr>
          <w:rFonts w:cstheme="minorHAnsi"/>
        </w:rPr>
        <w:t xml:space="preserve">Independence, commitment, initiative, and strong teamwork skills.  </w:t>
      </w:r>
    </w:p>
    <w:p w14:paraId="426AFDD8" w14:textId="46B2AA08" w:rsidR="00444BE2" w:rsidRPr="00AE6B89" w:rsidRDefault="00444BE2" w:rsidP="00AE6B89">
      <w:pPr>
        <w:pStyle w:val="Bezodstpw"/>
        <w:numPr>
          <w:ilvl w:val="0"/>
          <w:numId w:val="11"/>
        </w:numPr>
        <w:rPr>
          <w:rFonts w:cstheme="minorHAnsi"/>
        </w:rPr>
      </w:pPr>
      <w:r w:rsidRPr="00AE6B89">
        <w:rPr>
          <w:rFonts w:cstheme="minorHAnsi"/>
        </w:rPr>
        <w:t xml:space="preserve">Proficiency in spoken and written English.  </w:t>
      </w:r>
    </w:p>
    <w:p w14:paraId="726A0691" w14:textId="4B3B7101" w:rsidR="003C5E26" w:rsidRPr="00AE6B89" w:rsidRDefault="003C5E26" w:rsidP="00AE6B89">
      <w:pPr>
        <w:shd w:val="clear" w:color="auto" w:fill="FFFFFF"/>
        <w:spacing w:before="240" w:after="240" w:line="240" w:lineRule="auto"/>
        <w:jc w:val="both"/>
        <w:rPr>
          <w:rFonts w:eastAsia="Times New Roman" w:cstheme="minorHAnsi"/>
          <w:color w:val="292B2C"/>
        </w:rPr>
      </w:pPr>
      <w:r w:rsidRPr="00AE6B89">
        <w:rPr>
          <w:rFonts w:eastAsia="Times New Roman" w:cstheme="minorHAnsi"/>
          <w:b/>
          <w:bCs/>
          <w:color w:val="292B2C"/>
        </w:rPr>
        <w:t>Selection criteria:</w:t>
      </w:r>
    </w:p>
    <w:p w14:paraId="1FA6DCDF" w14:textId="56D69122" w:rsidR="00060EB7" w:rsidRPr="00AE6B89" w:rsidRDefault="00060EB7" w:rsidP="00AE6B89">
      <w:pPr>
        <w:pStyle w:val="Bezodstpw"/>
        <w:numPr>
          <w:ilvl w:val="0"/>
          <w:numId w:val="9"/>
        </w:numPr>
      </w:pPr>
      <w:r w:rsidRPr="00AE6B89">
        <w:t>Education, expertise, and achievements: educational background, technical skills, relevant experience, and specialized knowledge in line with the position's requirements; publications, awards, grants, and participation in national and international conferences and training.</w:t>
      </w:r>
    </w:p>
    <w:p w14:paraId="5F740C6F" w14:textId="52EF6623" w:rsidR="00060EB7" w:rsidRPr="00AE6B89" w:rsidRDefault="00060EB7" w:rsidP="00AE6B89">
      <w:pPr>
        <w:pStyle w:val="Bezodstpw"/>
        <w:numPr>
          <w:ilvl w:val="0"/>
          <w:numId w:val="9"/>
        </w:numPr>
      </w:pPr>
      <w:r w:rsidRPr="00AE6B89">
        <w:t>Analytical thinking and problem-solving: assessment of the candidate's ability to analyze complex problems, identify priorities, design methodologies, and anticipate and plan for potential challenges.</w:t>
      </w:r>
    </w:p>
    <w:p w14:paraId="020DEBB9" w14:textId="675A2035" w:rsidR="00060EB7" w:rsidRPr="00AE6B89" w:rsidRDefault="00060EB7" w:rsidP="00AE6B89">
      <w:pPr>
        <w:pStyle w:val="Bezodstpw"/>
        <w:numPr>
          <w:ilvl w:val="0"/>
          <w:numId w:val="9"/>
        </w:numPr>
      </w:pPr>
      <w:r w:rsidRPr="00AE6B89">
        <w:t>Soft skills: proficiency in spoken and written English, strong communication skills, teamwork ability, and compatibility with the team dynamic. The alignment of personal development goals with the project's objectives is also key.</w:t>
      </w:r>
    </w:p>
    <w:p w14:paraId="4312DBE7" w14:textId="766EB333" w:rsidR="003C5E26" w:rsidRPr="00AE6B89" w:rsidRDefault="003C5E26" w:rsidP="00AE6B89">
      <w:pPr>
        <w:shd w:val="clear" w:color="auto" w:fill="FFFFFF"/>
        <w:spacing w:before="240" w:after="240" w:line="240" w:lineRule="auto"/>
        <w:jc w:val="both"/>
        <w:rPr>
          <w:rFonts w:eastAsia="Times New Roman" w:cstheme="minorHAnsi"/>
          <w:color w:val="292B2C"/>
        </w:rPr>
      </w:pPr>
      <w:r w:rsidRPr="00AE6B89">
        <w:rPr>
          <w:rFonts w:eastAsia="Times New Roman" w:cstheme="minorHAnsi"/>
          <w:color w:val="000000"/>
          <w:shd w:val="clear" w:color="auto" w:fill="FFFFFF"/>
          <w:lang w:val="en-GB"/>
        </w:rPr>
        <w:t>Candidates will be selected through an open competition, in accordance with the principles set out in the European Charter for Researchers and the Code of Conduct for the Recruitment of Researchers, which are part of the HR Excellence in Research strategy. </w:t>
      </w:r>
      <w:hyperlink r:id="rId10" w:history="1">
        <w:r w:rsidRPr="00AE6B89">
          <w:rPr>
            <w:rFonts w:eastAsia="Times New Roman" w:cstheme="minorHAnsi"/>
            <w:color w:val="265C9C"/>
            <w:u w:val="single"/>
          </w:rPr>
          <w:t>https://shorturl.at/fjot2</w:t>
        </w:r>
      </w:hyperlink>
      <w:r w:rsidRPr="00AE6B89">
        <w:rPr>
          <w:rFonts w:eastAsia="Times New Roman" w:cstheme="minorHAnsi"/>
          <w:color w:val="292B2C"/>
          <w:shd w:val="clear" w:color="auto" w:fill="FFFFFF"/>
        </w:rPr>
        <w:t>  </w:t>
      </w:r>
    </w:p>
    <w:p w14:paraId="458B039C" w14:textId="77777777" w:rsidR="003C5E26" w:rsidRPr="00AE6B89" w:rsidRDefault="003C5E26" w:rsidP="00AE6B89">
      <w:pPr>
        <w:shd w:val="clear" w:color="auto" w:fill="FFFFFF"/>
        <w:spacing w:before="240" w:after="240" w:line="240" w:lineRule="auto"/>
        <w:rPr>
          <w:rFonts w:eastAsia="Times New Roman" w:cstheme="minorHAnsi"/>
          <w:color w:val="292B2C"/>
        </w:rPr>
      </w:pPr>
      <w:r w:rsidRPr="00AE6B89">
        <w:rPr>
          <w:rFonts w:eastAsia="Times New Roman" w:cstheme="minorHAnsi"/>
          <w:b/>
          <w:bCs/>
          <w:color w:val="292B2C"/>
          <w:lang w:val="en-GB"/>
        </w:rPr>
        <w:t>We offer:</w:t>
      </w:r>
    </w:p>
    <w:p w14:paraId="01165796" w14:textId="1D8AF1A6" w:rsidR="003C5E26" w:rsidRPr="00AE6B89" w:rsidRDefault="003C5E26" w:rsidP="00AE6B89">
      <w:pPr>
        <w:numPr>
          <w:ilvl w:val="0"/>
          <w:numId w:val="3"/>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Full-time employment contract, initially for 6 months with the possibility of extension</w:t>
      </w:r>
      <w:r w:rsidR="00B46BAC" w:rsidRPr="00AE6B89">
        <w:rPr>
          <w:rFonts w:eastAsia="Times New Roman" w:cstheme="minorHAnsi"/>
          <w:color w:val="292B2C"/>
          <w:lang w:val="en-GB"/>
        </w:rPr>
        <w:t xml:space="preserve"> till the end of the project</w:t>
      </w:r>
      <w:r w:rsidRPr="00AE6B89">
        <w:rPr>
          <w:rFonts w:eastAsia="Times New Roman" w:cstheme="minorHAnsi"/>
          <w:color w:val="292B2C"/>
          <w:lang w:val="en-GB"/>
        </w:rPr>
        <w:t>.</w:t>
      </w:r>
    </w:p>
    <w:p w14:paraId="512AB5C9" w14:textId="5E295618" w:rsidR="003C5E26" w:rsidRPr="00AE6B89" w:rsidRDefault="003C5E26" w:rsidP="00AE6B89">
      <w:pPr>
        <w:numPr>
          <w:ilvl w:val="0"/>
          <w:numId w:val="3"/>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Competitive salary </w:t>
      </w:r>
      <w:r w:rsidR="002211A2" w:rsidRPr="00AE6B89">
        <w:rPr>
          <w:rFonts w:eastAsia="Times New Roman" w:cstheme="minorHAnsi"/>
          <w:color w:val="292B2C"/>
          <w:lang w:val="en-GB"/>
        </w:rPr>
        <w:t xml:space="preserve">in the amount of </w:t>
      </w:r>
      <w:r w:rsidR="003F4E4D" w:rsidRPr="00AE6B89">
        <w:rPr>
          <w:rFonts w:eastAsia="Times New Roman" w:cstheme="minorHAnsi"/>
          <w:color w:val="292B2C"/>
          <w:lang w:val="en-GB"/>
        </w:rPr>
        <w:t>60</w:t>
      </w:r>
      <w:r w:rsidR="008D2983" w:rsidRPr="00AE6B89">
        <w:rPr>
          <w:rFonts w:eastAsia="Times New Roman" w:cstheme="minorHAnsi"/>
          <w:color w:val="292B2C"/>
          <w:lang w:val="en-GB"/>
        </w:rPr>
        <w:t>00</w:t>
      </w:r>
      <w:r w:rsidR="00C36207" w:rsidRPr="00AE6B89">
        <w:rPr>
          <w:rFonts w:eastAsia="Times New Roman" w:cstheme="minorHAnsi"/>
          <w:color w:val="292B2C"/>
          <w:lang w:val="en-GB"/>
        </w:rPr>
        <w:t xml:space="preserve"> PLN gross/month</w:t>
      </w:r>
      <w:r w:rsidR="002211A2" w:rsidRPr="00AE6B89">
        <w:rPr>
          <w:rFonts w:eastAsia="Times New Roman" w:cstheme="minorHAnsi"/>
          <w:color w:val="292B2C"/>
          <w:lang w:val="en-GB"/>
        </w:rPr>
        <w:t>.</w:t>
      </w:r>
    </w:p>
    <w:p w14:paraId="6E8CC4DF" w14:textId="77777777" w:rsidR="003C5E26" w:rsidRPr="00AE6B89" w:rsidRDefault="003C5E26" w:rsidP="00AE6B89">
      <w:pPr>
        <w:numPr>
          <w:ilvl w:val="0"/>
          <w:numId w:val="3"/>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Attractive benefits package including subsidization for MultiSport card and medical insurance.</w:t>
      </w:r>
    </w:p>
    <w:p w14:paraId="2969970C" w14:textId="77777777" w:rsidR="003C5E26" w:rsidRPr="00AE6B89" w:rsidRDefault="003C5E26" w:rsidP="00AE6B89">
      <w:pPr>
        <w:numPr>
          <w:ilvl w:val="0"/>
          <w:numId w:val="3"/>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Full technical, administrative, and organizational support in Polish and English from professional staff.</w:t>
      </w:r>
    </w:p>
    <w:p w14:paraId="52D480E6" w14:textId="77777777" w:rsidR="003C5E26" w:rsidRPr="00AE6B89" w:rsidRDefault="003C5E26" w:rsidP="00AE6B89">
      <w:pPr>
        <w:numPr>
          <w:ilvl w:val="0"/>
          <w:numId w:val="3"/>
        </w:numPr>
        <w:shd w:val="clear" w:color="auto" w:fill="FFFFFF"/>
        <w:spacing w:before="100" w:beforeAutospacing="1" w:after="100" w:afterAutospacing="1" w:line="240" w:lineRule="auto"/>
        <w:jc w:val="both"/>
        <w:rPr>
          <w:rFonts w:eastAsia="Times New Roman" w:cstheme="minorHAnsi"/>
          <w:b/>
          <w:bCs/>
          <w:color w:val="292B2C"/>
        </w:rPr>
      </w:pPr>
      <w:r w:rsidRPr="00AE6B89">
        <w:rPr>
          <w:rFonts w:eastAsia="Times New Roman" w:cstheme="minorHAnsi"/>
          <w:color w:val="292B2C"/>
          <w:lang w:val="en-GB"/>
        </w:rPr>
        <w:t>Opportunity to participate in courses, conferences, scientific training, and substantive support from colleagues.</w:t>
      </w:r>
    </w:p>
    <w:p w14:paraId="785FE47C" w14:textId="468610F3" w:rsidR="00C857D9" w:rsidRPr="00AE6B89" w:rsidRDefault="00ED5106" w:rsidP="00AE6B89">
      <w:pPr>
        <w:numPr>
          <w:ilvl w:val="0"/>
          <w:numId w:val="3"/>
        </w:numPr>
        <w:shd w:val="clear" w:color="auto" w:fill="FFFFFF"/>
        <w:spacing w:before="100" w:beforeAutospacing="1" w:after="100" w:afterAutospacing="1" w:line="240" w:lineRule="auto"/>
        <w:jc w:val="both"/>
        <w:rPr>
          <w:rFonts w:eastAsia="Times New Roman" w:cstheme="minorHAnsi"/>
          <w:b/>
          <w:bCs/>
          <w:color w:val="292B2C"/>
        </w:rPr>
      </w:pPr>
      <w:r w:rsidRPr="00AE6B89">
        <w:rPr>
          <w:rFonts w:eastAsia="Times New Roman" w:cstheme="minorHAnsi"/>
          <w:b/>
          <w:bCs/>
          <w:color w:val="292B2C"/>
        </w:rPr>
        <w:t>O</w:t>
      </w:r>
      <w:r w:rsidR="00A213EA" w:rsidRPr="00AE6B89">
        <w:rPr>
          <w:rFonts w:eastAsia="Times New Roman" w:cstheme="minorHAnsi"/>
          <w:b/>
          <w:bCs/>
          <w:color w:val="292B2C"/>
        </w:rPr>
        <w:t>pportunity to do a PhD in an extramural form</w:t>
      </w:r>
      <w:r w:rsidRPr="00AE6B89">
        <w:rPr>
          <w:rFonts w:eastAsia="Times New Roman" w:cstheme="minorHAnsi"/>
          <w:b/>
          <w:bCs/>
          <w:color w:val="292B2C"/>
        </w:rPr>
        <w:t>.</w:t>
      </w:r>
    </w:p>
    <w:p w14:paraId="3D61D3B8" w14:textId="0A0C85ED" w:rsidR="003C5E26" w:rsidRPr="00AE6B89" w:rsidRDefault="003C5E26" w:rsidP="00AE6B89">
      <w:pPr>
        <w:shd w:val="clear" w:color="auto" w:fill="FFFFFF"/>
        <w:spacing w:after="100" w:afterAutospacing="1" w:line="240" w:lineRule="auto"/>
        <w:jc w:val="both"/>
        <w:rPr>
          <w:rFonts w:eastAsia="Times New Roman" w:cstheme="minorHAnsi"/>
          <w:color w:val="292B2C"/>
        </w:rPr>
      </w:pPr>
      <w:r w:rsidRPr="00AE6B89">
        <w:rPr>
          <w:rFonts w:eastAsia="Times New Roman" w:cstheme="minorHAnsi"/>
          <w:color w:val="292B2C"/>
          <w:lang w:val="en-GB"/>
        </w:rPr>
        <w:t>Applications can be submitted until </w:t>
      </w:r>
      <w:r w:rsidR="001D0E00">
        <w:rPr>
          <w:rFonts w:eastAsia="Times New Roman" w:cstheme="minorHAnsi"/>
          <w:b/>
          <w:bCs/>
          <w:color w:val="292B2C"/>
          <w:lang w:val="en-GB"/>
        </w:rPr>
        <w:t>June 30</w:t>
      </w:r>
      <w:r w:rsidRPr="00AE6B89">
        <w:rPr>
          <w:rFonts w:eastAsia="Times New Roman" w:cstheme="minorHAnsi"/>
          <w:b/>
          <w:bCs/>
          <w:color w:val="292B2C"/>
          <w:lang w:val="en-GB"/>
        </w:rPr>
        <w:t>, 202</w:t>
      </w:r>
      <w:r w:rsidR="00B46BAC" w:rsidRPr="00AE6B89">
        <w:rPr>
          <w:rFonts w:eastAsia="Times New Roman" w:cstheme="minorHAnsi"/>
          <w:b/>
          <w:bCs/>
          <w:color w:val="292B2C"/>
          <w:lang w:val="en-GB"/>
        </w:rPr>
        <w:t>5</w:t>
      </w:r>
      <w:r w:rsidRPr="00AE6B89">
        <w:rPr>
          <w:rFonts w:eastAsia="Times New Roman" w:cstheme="minorHAnsi"/>
          <w:color w:val="292B2C"/>
          <w:lang w:val="en-GB"/>
        </w:rPr>
        <w:t>. The proposed start date of employment is</w:t>
      </w:r>
      <w:r w:rsidR="00B658C2" w:rsidRPr="00AE6B89">
        <w:rPr>
          <w:rFonts w:eastAsia="Times New Roman" w:cstheme="minorHAnsi"/>
          <w:color w:val="292B2C"/>
          <w:lang w:val="en-GB"/>
        </w:rPr>
        <w:t xml:space="preserve"> </w:t>
      </w:r>
      <w:r w:rsidR="001D0E00">
        <w:rPr>
          <w:rFonts w:eastAsia="Times New Roman" w:cstheme="minorHAnsi"/>
          <w:color w:val="292B2C"/>
          <w:lang w:val="en-GB"/>
        </w:rPr>
        <w:t>August</w:t>
      </w:r>
      <w:r w:rsidR="00B46BAC" w:rsidRPr="00AE6B89">
        <w:rPr>
          <w:rFonts w:eastAsia="Times New Roman" w:cstheme="minorHAnsi"/>
          <w:color w:val="292B2C"/>
          <w:lang w:val="en-GB"/>
        </w:rPr>
        <w:t xml:space="preserve"> </w:t>
      </w:r>
      <w:r w:rsidR="004814F3" w:rsidRPr="00AE6B89">
        <w:rPr>
          <w:rFonts w:eastAsia="Times New Roman" w:cstheme="minorHAnsi"/>
          <w:color w:val="292B2C"/>
          <w:lang w:val="en-GB"/>
        </w:rPr>
        <w:t>1</w:t>
      </w:r>
      <w:r w:rsidR="004814F3" w:rsidRPr="00AE6B89">
        <w:rPr>
          <w:rFonts w:eastAsia="Times New Roman" w:cstheme="minorHAnsi"/>
          <w:color w:val="292B2C"/>
          <w:vertAlign w:val="superscript"/>
          <w:lang w:val="en-GB"/>
        </w:rPr>
        <w:t>st</w:t>
      </w:r>
      <w:r w:rsidR="004814F3" w:rsidRPr="00AE6B89">
        <w:rPr>
          <w:rFonts w:eastAsia="Times New Roman" w:cstheme="minorHAnsi"/>
          <w:color w:val="292B2C"/>
          <w:lang w:val="en-GB"/>
        </w:rPr>
        <w:t>, 2025</w:t>
      </w:r>
      <w:r w:rsidR="00E30DBF" w:rsidRPr="00AE6B89">
        <w:rPr>
          <w:rFonts w:eastAsia="Times New Roman" w:cstheme="minorHAnsi"/>
          <w:color w:val="292B2C"/>
          <w:lang w:val="en-GB"/>
        </w:rPr>
        <w:t>, or later.</w:t>
      </w:r>
    </w:p>
    <w:p w14:paraId="6D03FD5A" w14:textId="77777777" w:rsidR="003C5E26" w:rsidRPr="00AE6B89" w:rsidRDefault="003C5E26" w:rsidP="00AE6B89">
      <w:pPr>
        <w:shd w:val="clear" w:color="auto" w:fill="FFFFFF"/>
        <w:spacing w:after="100" w:afterAutospacing="1" w:line="240" w:lineRule="auto"/>
        <w:jc w:val="both"/>
        <w:rPr>
          <w:rFonts w:eastAsia="Times New Roman" w:cstheme="minorHAnsi"/>
          <w:color w:val="292B2C"/>
        </w:rPr>
      </w:pPr>
      <w:r w:rsidRPr="00AE6B89">
        <w:rPr>
          <w:rFonts w:eastAsia="Times New Roman" w:cstheme="minorHAnsi"/>
          <w:b/>
          <w:bCs/>
          <w:color w:val="292B2C"/>
          <w:lang w:val="en-GB"/>
        </w:rPr>
        <w:t>How to apply:</w:t>
      </w:r>
    </w:p>
    <w:p w14:paraId="4D1B58C9" w14:textId="17124C70" w:rsidR="003C5E26" w:rsidRPr="00AE6B89" w:rsidRDefault="003C5E26" w:rsidP="00AE6B89">
      <w:pPr>
        <w:numPr>
          <w:ilvl w:val="0"/>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Please send your applications </w:t>
      </w:r>
      <w:r w:rsidR="00B46BAC" w:rsidRPr="00AE6B89">
        <w:rPr>
          <w:rFonts w:eastAsia="Times New Roman" w:cstheme="minorHAnsi"/>
          <w:color w:val="292B2C"/>
          <w:lang w:val="en-GB"/>
        </w:rPr>
        <w:t xml:space="preserve">via link: </w:t>
      </w:r>
      <w:hyperlink r:id="rId11" w:history="1">
        <w:r w:rsidR="00632AF0" w:rsidRPr="00632AF0">
          <w:rPr>
            <w:rStyle w:val="Hipercze"/>
            <w:rFonts w:eastAsia="Times New Roman" w:cstheme="minorHAnsi"/>
            <w:lang w:val="en-GB"/>
          </w:rPr>
          <w:t>e-recruiter</w:t>
        </w:r>
      </w:hyperlink>
    </w:p>
    <w:p w14:paraId="77BD9E3C" w14:textId="77777777" w:rsidR="00AF0A2B" w:rsidRPr="00AE6B89" w:rsidRDefault="003C5E26" w:rsidP="00AE6B89">
      <w:pPr>
        <w:numPr>
          <w:ilvl w:val="0"/>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Applications should be submitted in English. </w:t>
      </w:r>
    </w:p>
    <w:p w14:paraId="17C6D706" w14:textId="77777777" w:rsidR="00AF0A2B" w:rsidRPr="00AE6B89" w:rsidRDefault="003C5E26" w:rsidP="00AE6B89">
      <w:pPr>
        <w:numPr>
          <w:ilvl w:val="0"/>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The application should include </w:t>
      </w:r>
    </w:p>
    <w:p w14:paraId="254E08FC" w14:textId="405689FB" w:rsidR="00AF0A2B" w:rsidRPr="00AE6B89" w:rsidRDefault="003C5E26" w:rsidP="00AE6B89">
      <w:pPr>
        <w:numPr>
          <w:ilvl w:val="1"/>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CV, </w:t>
      </w:r>
    </w:p>
    <w:p w14:paraId="594A4E90" w14:textId="77777777" w:rsidR="00AF0A2B" w:rsidRPr="00AE6B89" w:rsidRDefault="003C5E26" w:rsidP="00AE6B89">
      <w:pPr>
        <w:numPr>
          <w:ilvl w:val="1"/>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list of </w:t>
      </w:r>
      <w:r w:rsidR="00163738" w:rsidRPr="00AE6B89">
        <w:rPr>
          <w:rFonts w:eastAsia="Times New Roman" w:cstheme="minorHAnsi"/>
          <w:color w:val="292B2C"/>
          <w:lang w:val="en-GB"/>
        </w:rPr>
        <w:t>achievements</w:t>
      </w:r>
      <w:r w:rsidRPr="00AE6B89">
        <w:rPr>
          <w:rFonts w:eastAsia="Times New Roman" w:cstheme="minorHAnsi"/>
          <w:color w:val="292B2C"/>
          <w:lang w:val="en-GB"/>
        </w:rPr>
        <w:t xml:space="preserve">, </w:t>
      </w:r>
    </w:p>
    <w:p w14:paraId="3BDA3792" w14:textId="29190DD6" w:rsidR="009A72F2" w:rsidRPr="00AE6B89" w:rsidRDefault="003C5E26" w:rsidP="00AE6B89">
      <w:pPr>
        <w:numPr>
          <w:ilvl w:val="1"/>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a motivation letter describing key scientific achievements,</w:t>
      </w:r>
    </w:p>
    <w:p w14:paraId="3D09F998" w14:textId="6E75E4DF" w:rsidR="003C5E26" w:rsidRPr="00AE6B89" w:rsidRDefault="003C5E26" w:rsidP="00AE6B89">
      <w:pPr>
        <w:numPr>
          <w:ilvl w:val="1"/>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lastRenderedPageBreak/>
        <w:t>contact details (email and phone number) of at least two potential referees, including your direct supervisor.</w:t>
      </w:r>
    </w:p>
    <w:p w14:paraId="42F7BD7A" w14:textId="77777777" w:rsidR="00B46BAC" w:rsidRPr="00AE6B89" w:rsidRDefault="003C5E26" w:rsidP="00AE6B89">
      <w:pPr>
        <w:numPr>
          <w:ilvl w:val="0"/>
          <w:numId w:val="4"/>
        </w:numPr>
        <w:shd w:val="clear" w:color="auto" w:fill="FFFFFF"/>
        <w:spacing w:before="100" w:beforeAutospacing="1" w:after="100" w:afterAutospacing="1" w:line="240" w:lineRule="auto"/>
        <w:ind w:left="714" w:hanging="357"/>
        <w:jc w:val="both"/>
        <w:rPr>
          <w:rFonts w:cstheme="minorHAnsi"/>
          <w:color w:val="292B2C"/>
          <w:lang w:val="pl-PL"/>
        </w:rPr>
      </w:pPr>
      <w:r w:rsidRPr="00AE6B89">
        <w:rPr>
          <w:rFonts w:eastAsia="Times New Roman" w:cstheme="minorHAnsi"/>
          <w:color w:val="292B2C"/>
          <w:lang w:val="en-GB"/>
        </w:rPr>
        <w:t>Please include the following statement in your CV: "I hereby give consent for my personal data included in the application documents to be processed by the International Institute of Molecular and Cell Biology in Warsaw, ul. Ks. Trojdena 4, 02-109 Warsaw, for the purpose of carrying out the recruitment process." Full information is available at </w:t>
      </w:r>
      <w:hyperlink r:id="rId12" w:tgtFrame="_new" w:history="1">
        <w:r w:rsidRPr="00AE6B89">
          <w:rPr>
            <w:rFonts w:eastAsia="Times New Roman" w:cstheme="minorHAnsi"/>
            <w:color w:val="265C9C"/>
            <w:u w:val="single"/>
            <w:lang w:val="en-GB"/>
          </w:rPr>
          <w:t>https://bit.ly/3ObTUdJ</w:t>
        </w:r>
      </w:hyperlink>
      <w:r w:rsidR="00B46BAC" w:rsidRPr="00AE6B89">
        <w:rPr>
          <w:rFonts w:eastAsia="Times New Roman" w:cstheme="minorHAnsi"/>
          <w:color w:val="292B2C"/>
        </w:rPr>
        <w:t xml:space="preserve"> </w:t>
      </w:r>
    </w:p>
    <w:p w14:paraId="352E588E" w14:textId="527E87A7" w:rsidR="00B46BAC" w:rsidRPr="00AE6B89" w:rsidRDefault="00B46BAC" w:rsidP="00AE6B89">
      <w:pPr>
        <w:numPr>
          <w:ilvl w:val="0"/>
          <w:numId w:val="4"/>
        </w:numPr>
        <w:shd w:val="clear" w:color="auto" w:fill="FFFFFF"/>
        <w:spacing w:before="100" w:beforeAutospacing="1" w:after="100" w:afterAutospacing="1" w:line="240" w:lineRule="auto"/>
        <w:ind w:left="714" w:hanging="357"/>
        <w:jc w:val="both"/>
        <w:rPr>
          <w:rFonts w:cstheme="minorHAnsi"/>
          <w:color w:val="292B2C"/>
        </w:rPr>
      </w:pPr>
      <w:r w:rsidRPr="00AE6B89">
        <w:rPr>
          <w:rFonts w:cstheme="minorHAnsi"/>
          <w:color w:val="292B2C"/>
        </w:rPr>
        <w:t xml:space="preserve">Procedure for reporting irregularities, taking follow-up actions, and protecting whistleblowers: </w:t>
      </w:r>
      <w:hyperlink r:id="rId13" w:history="1">
        <w:r w:rsidRPr="00AE6B89">
          <w:rPr>
            <w:rStyle w:val="Hipercze"/>
            <w:rFonts w:cstheme="minorHAnsi"/>
          </w:rPr>
          <w:t>https://shorturl.at/u2mww</w:t>
        </w:r>
      </w:hyperlink>
      <w:r w:rsidRPr="00AE6B89">
        <w:rPr>
          <w:rFonts w:cstheme="minorHAnsi"/>
          <w:color w:val="292B2C"/>
        </w:rPr>
        <w:t xml:space="preserve"> </w:t>
      </w:r>
    </w:p>
    <w:p w14:paraId="6999D1DD" w14:textId="02E9039E" w:rsidR="005E7DCB" w:rsidRPr="00AE6B89" w:rsidRDefault="003C5E26" w:rsidP="00AE6B89">
      <w:pPr>
        <w:shd w:val="clear" w:color="auto" w:fill="FFFFFF"/>
        <w:spacing w:after="27" w:line="240" w:lineRule="auto"/>
        <w:rPr>
          <w:rFonts w:cstheme="minorHAnsi"/>
          <w:noProof/>
          <w:lang w:eastAsia="pl-PL"/>
        </w:rPr>
      </w:pPr>
      <w:r w:rsidRPr="00AE6B89">
        <w:rPr>
          <w:rFonts w:eastAsia="Times New Roman" w:cstheme="minorHAnsi"/>
          <w:color w:val="292B2C"/>
          <w:lang w:val="en-GB"/>
        </w:rPr>
        <w:t>The competition may be extended until a candidate meeting all requirements is found.</w:t>
      </w:r>
      <w:r w:rsidR="005E7DCB" w:rsidRPr="00AE6B89">
        <w:rPr>
          <w:rFonts w:cstheme="minorHAnsi"/>
          <w:noProof/>
          <w:lang w:eastAsia="pl-PL"/>
        </w:rPr>
        <w:t xml:space="preserve"> </w:t>
      </w:r>
    </w:p>
    <w:p w14:paraId="60E300EF" w14:textId="77777777" w:rsidR="005E7DCB" w:rsidRPr="00AE6B89" w:rsidRDefault="005E7DCB" w:rsidP="00AE6B89">
      <w:pPr>
        <w:shd w:val="clear" w:color="auto" w:fill="FFFFFF"/>
        <w:spacing w:after="27" w:line="240" w:lineRule="auto"/>
        <w:rPr>
          <w:rFonts w:cstheme="minorHAnsi"/>
          <w:noProof/>
          <w:lang w:eastAsia="pl-PL"/>
        </w:rPr>
      </w:pPr>
    </w:p>
    <w:p w14:paraId="517ECFE5" w14:textId="63F27609" w:rsidR="003C5E26" w:rsidRPr="00AE6B89" w:rsidRDefault="00CB65C4" w:rsidP="00AE6B89">
      <w:pPr>
        <w:shd w:val="clear" w:color="auto" w:fill="FFFFFF"/>
        <w:spacing w:after="27" w:line="240" w:lineRule="auto"/>
        <w:jc w:val="center"/>
        <w:rPr>
          <w:rFonts w:eastAsia="Times New Roman" w:cstheme="minorHAnsi"/>
          <w:color w:val="292B2C"/>
        </w:rPr>
      </w:pPr>
      <w:r w:rsidRPr="00AE6B89">
        <w:rPr>
          <w:rStyle w:val="wacimagecontainer"/>
          <w:rFonts w:cstheme="minorHAnsi"/>
          <w:noProof/>
          <w:color w:val="000000"/>
          <w:shd w:val="clear" w:color="auto" w:fill="FFFFFF"/>
        </w:rPr>
        <w:drawing>
          <wp:inline distT="0" distB="0" distL="0" distR="0" wp14:anchorId="67A721E4" wp14:editId="00B89047">
            <wp:extent cx="4434840" cy="480060"/>
            <wp:effectExtent l="0" t="0" r="0" b="0"/>
            <wp:docPr id="4866646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4840" cy="480060"/>
                    </a:xfrm>
                    <a:prstGeom prst="rect">
                      <a:avLst/>
                    </a:prstGeom>
                    <a:noFill/>
                    <a:ln>
                      <a:noFill/>
                    </a:ln>
                  </pic:spPr>
                </pic:pic>
              </a:graphicData>
            </a:graphic>
          </wp:inline>
        </w:drawing>
      </w:r>
    </w:p>
    <w:sectPr w:rsidR="003C5E26" w:rsidRPr="00AE6B89" w:rsidSect="00276A98">
      <w:pgSz w:w="12240" w:h="15840"/>
      <w:pgMar w:top="1135" w:right="1440" w:bottom="1418" w:left="144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7934" w14:textId="77777777" w:rsidR="00567E33" w:rsidRDefault="00567E33" w:rsidP="00276A98">
      <w:pPr>
        <w:spacing w:after="0" w:line="240" w:lineRule="auto"/>
      </w:pPr>
      <w:r>
        <w:separator/>
      </w:r>
    </w:p>
  </w:endnote>
  <w:endnote w:type="continuationSeparator" w:id="0">
    <w:p w14:paraId="1AD1E7E5" w14:textId="77777777" w:rsidR="00567E33" w:rsidRDefault="00567E33" w:rsidP="0027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A7AF" w14:textId="77777777" w:rsidR="00567E33" w:rsidRDefault="00567E33" w:rsidP="00276A98">
      <w:pPr>
        <w:spacing w:after="0" w:line="240" w:lineRule="auto"/>
      </w:pPr>
      <w:r>
        <w:separator/>
      </w:r>
    </w:p>
  </w:footnote>
  <w:footnote w:type="continuationSeparator" w:id="0">
    <w:p w14:paraId="6DF340E7" w14:textId="77777777" w:rsidR="00567E33" w:rsidRDefault="00567E33" w:rsidP="00276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B09"/>
    <w:multiLevelType w:val="hybridMultilevel"/>
    <w:tmpl w:val="670C8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911C5"/>
    <w:multiLevelType w:val="multilevel"/>
    <w:tmpl w:val="EC401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E6B04"/>
    <w:multiLevelType w:val="multilevel"/>
    <w:tmpl w:val="ADD2D182"/>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434C7"/>
    <w:multiLevelType w:val="hybridMultilevel"/>
    <w:tmpl w:val="D7E4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46107"/>
    <w:multiLevelType w:val="multilevel"/>
    <w:tmpl w:val="353E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4193F"/>
    <w:multiLevelType w:val="hybridMultilevel"/>
    <w:tmpl w:val="7BCE0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00FAC"/>
    <w:multiLevelType w:val="multilevel"/>
    <w:tmpl w:val="F022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77751"/>
    <w:multiLevelType w:val="multilevel"/>
    <w:tmpl w:val="8036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9F70E6"/>
    <w:multiLevelType w:val="multilevel"/>
    <w:tmpl w:val="9CAE6D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A712F9"/>
    <w:multiLevelType w:val="hybridMultilevel"/>
    <w:tmpl w:val="34E22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60675E"/>
    <w:multiLevelType w:val="multilevel"/>
    <w:tmpl w:val="989E74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CF661F1"/>
    <w:multiLevelType w:val="hybridMultilevel"/>
    <w:tmpl w:val="B1601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93080"/>
    <w:multiLevelType w:val="multilevel"/>
    <w:tmpl w:val="BA0E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902867">
    <w:abstractNumId w:val="13"/>
  </w:num>
  <w:num w:numId="2" w16cid:durableId="1684478355">
    <w:abstractNumId w:val="1"/>
  </w:num>
  <w:num w:numId="3" w16cid:durableId="1840458148">
    <w:abstractNumId w:val="2"/>
  </w:num>
  <w:num w:numId="4" w16cid:durableId="1035615529">
    <w:abstractNumId w:val="8"/>
  </w:num>
  <w:num w:numId="5" w16cid:durableId="1912620817">
    <w:abstractNumId w:val="9"/>
  </w:num>
  <w:num w:numId="6" w16cid:durableId="282731637">
    <w:abstractNumId w:val="0"/>
  </w:num>
  <w:num w:numId="7" w16cid:durableId="1897475346">
    <w:abstractNumId w:val="11"/>
  </w:num>
  <w:num w:numId="8" w16cid:durableId="785152326">
    <w:abstractNumId w:val="10"/>
  </w:num>
  <w:num w:numId="9" w16cid:durableId="1255943545">
    <w:abstractNumId w:val="5"/>
  </w:num>
  <w:num w:numId="10" w16cid:durableId="861355052">
    <w:abstractNumId w:val="3"/>
  </w:num>
  <w:num w:numId="11" w16cid:durableId="1681078180">
    <w:abstractNumId w:val="12"/>
  </w:num>
  <w:num w:numId="12" w16cid:durableId="1783644408">
    <w:abstractNumId w:val="7"/>
  </w:num>
  <w:num w:numId="13" w16cid:durableId="1215120652">
    <w:abstractNumId w:val="6"/>
  </w:num>
  <w:num w:numId="14" w16cid:durableId="1542327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26"/>
    <w:rsid w:val="00003201"/>
    <w:rsid w:val="0005014D"/>
    <w:rsid w:val="00060EB7"/>
    <w:rsid w:val="000A0328"/>
    <w:rsid w:val="000D16BD"/>
    <w:rsid w:val="000F77E8"/>
    <w:rsid w:val="00134C52"/>
    <w:rsid w:val="00163738"/>
    <w:rsid w:val="0016729E"/>
    <w:rsid w:val="001758AD"/>
    <w:rsid w:val="0018003A"/>
    <w:rsid w:val="001940C9"/>
    <w:rsid w:val="001B2BD8"/>
    <w:rsid w:val="001C1831"/>
    <w:rsid w:val="001C6289"/>
    <w:rsid w:val="001D0E00"/>
    <w:rsid w:val="002211A2"/>
    <w:rsid w:val="00222F64"/>
    <w:rsid w:val="00235F84"/>
    <w:rsid w:val="00251A44"/>
    <w:rsid w:val="00263F13"/>
    <w:rsid w:val="00276A98"/>
    <w:rsid w:val="002C291E"/>
    <w:rsid w:val="002C5D94"/>
    <w:rsid w:val="002D477A"/>
    <w:rsid w:val="002D5195"/>
    <w:rsid w:val="002D6C8A"/>
    <w:rsid w:val="002F3343"/>
    <w:rsid w:val="003064D8"/>
    <w:rsid w:val="00313CA3"/>
    <w:rsid w:val="0035527F"/>
    <w:rsid w:val="00360C24"/>
    <w:rsid w:val="003615CF"/>
    <w:rsid w:val="00363840"/>
    <w:rsid w:val="003C4A56"/>
    <w:rsid w:val="003C5E26"/>
    <w:rsid w:val="003F4E4D"/>
    <w:rsid w:val="00434FC9"/>
    <w:rsid w:val="00444BE2"/>
    <w:rsid w:val="004459E0"/>
    <w:rsid w:val="0045473C"/>
    <w:rsid w:val="004814F3"/>
    <w:rsid w:val="004C468C"/>
    <w:rsid w:val="004D3A8B"/>
    <w:rsid w:val="00501B56"/>
    <w:rsid w:val="0051581A"/>
    <w:rsid w:val="00547EA6"/>
    <w:rsid w:val="00561C4E"/>
    <w:rsid w:val="0056203E"/>
    <w:rsid w:val="005625AE"/>
    <w:rsid w:val="005679CE"/>
    <w:rsid w:val="00567E33"/>
    <w:rsid w:val="005865CD"/>
    <w:rsid w:val="00597AE8"/>
    <w:rsid w:val="005B4567"/>
    <w:rsid w:val="005D2E52"/>
    <w:rsid w:val="005D7A96"/>
    <w:rsid w:val="005E7DCB"/>
    <w:rsid w:val="005E7F43"/>
    <w:rsid w:val="00613209"/>
    <w:rsid w:val="00613857"/>
    <w:rsid w:val="00624D97"/>
    <w:rsid w:val="006279D9"/>
    <w:rsid w:val="00632AF0"/>
    <w:rsid w:val="00645881"/>
    <w:rsid w:val="00666E53"/>
    <w:rsid w:val="00693FC7"/>
    <w:rsid w:val="00694EB2"/>
    <w:rsid w:val="006A09D1"/>
    <w:rsid w:val="006A448D"/>
    <w:rsid w:val="006B6C2F"/>
    <w:rsid w:val="006D5C25"/>
    <w:rsid w:val="006E490E"/>
    <w:rsid w:val="006F54F9"/>
    <w:rsid w:val="00725034"/>
    <w:rsid w:val="00751E76"/>
    <w:rsid w:val="0077193A"/>
    <w:rsid w:val="00771B38"/>
    <w:rsid w:val="007C1249"/>
    <w:rsid w:val="007C1D48"/>
    <w:rsid w:val="007C25D8"/>
    <w:rsid w:val="007D7CFE"/>
    <w:rsid w:val="00802DA2"/>
    <w:rsid w:val="00817F19"/>
    <w:rsid w:val="00825876"/>
    <w:rsid w:val="00851F5D"/>
    <w:rsid w:val="00895F09"/>
    <w:rsid w:val="008A2A9F"/>
    <w:rsid w:val="008A591D"/>
    <w:rsid w:val="008D2983"/>
    <w:rsid w:val="008D604E"/>
    <w:rsid w:val="008D6558"/>
    <w:rsid w:val="00911111"/>
    <w:rsid w:val="00934F7D"/>
    <w:rsid w:val="00944CF0"/>
    <w:rsid w:val="00953558"/>
    <w:rsid w:val="00973E29"/>
    <w:rsid w:val="009A09F1"/>
    <w:rsid w:val="009A14FA"/>
    <w:rsid w:val="009A72F2"/>
    <w:rsid w:val="009C5897"/>
    <w:rsid w:val="009D0A03"/>
    <w:rsid w:val="009E583C"/>
    <w:rsid w:val="009F69D1"/>
    <w:rsid w:val="00A046C5"/>
    <w:rsid w:val="00A213EA"/>
    <w:rsid w:val="00A4228A"/>
    <w:rsid w:val="00A52E17"/>
    <w:rsid w:val="00A6133D"/>
    <w:rsid w:val="00A6630E"/>
    <w:rsid w:val="00A67051"/>
    <w:rsid w:val="00A86BC9"/>
    <w:rsid w:val="00A96F91"/>
    <w:rsid w:val="00AC00F3"/>
    <w:rsid w:val="00AC0BCD"/>
    <w:rsid w:val="00AE4D5A"/>
    <w:rsid w:val="00AE4DF5"/>
    <w:rsid w:val="00AE6B89"/>
    <w:rsid w:val="00AF0A2B"/>
    <w:rsid w:val="00B12E26"/>
    <w:rsid w:val="00B3555D"/>
    <w:rsid w:val="00B46BAC"/>
    <w:rsid w:val="00B479EA"/>
    <w:rsid w:val="00B5351B"/>
    <w:rsid w:val="00B55E65"/>
    <w:rsid w:val="00B658C2"/>
    <w:rsid w:val="00B73B41"/>
    <w:rsid w:val="00B81E8A"/>
    <w:rsid w:val="00B86236"/>
    <w:rsid w:val="00BB1CC8"/>
    <w:rsid w:val="00BC3B08"/>
    <w:rsid w:val="00BF40E8"/>
    <w:rsid w:val="00BF494D"/>
    <w:rsid w:val="00C047C7"/>
    <w:rsid w:val="00C14064"/>
    <w:rsid w:val="00C21A93"/>
    <w:rsid w:val="00C233F9"/>
    <w:rsid w:val="00C24556"/>
    <w:rsid w:val="00C36207"/>
    <w:rsid w:val="00C7280A"/>
    <w:rsid w:val="00C7669E"/>
    <w:rsid w:val="00C8145D"/>
    <w:rsid w:val="00C857D9"/>
    <w:rsid w:val="00CA5291"/>
    <w:rsid w:val="00CA52FC"/>
    <w:rsid w:val="00CB431F"/>
    <w:rsid w:val="00CB65C4"/>
    <w:rsid w:val="00CE5914"/>
    <w:rsid w:val="00CF1F12"/>
    <w:rsid w:val="00D10FF5"/>
    <w:rsid w:val="00D21D23"/>
    <w:rsid w:val="00D252AF"/>
    <w:rsid w:val="00D46374"/>
    <w:rsid w:val="00D60465"/>
    <w:rsid w:val="00DB13D1"/>
    <w:rsid w:val="00DC7125"/>
    <w:rsid w:val="00DD1B19"/>
    <w:rsid w:val="00E0410A"/>
    <w:rsid w:val="00E101FE"/>
    <w:rsid w:val="00E246CF"/>
    <w:rsid w:val="00E30DBF"/>
    <w:rsid w:val="00E64887"/>
    <w:rsid w:val="00E65394"/>
    <w:rsid w:val="00E94E6D"/>
    <w:rsid w:val="00EB67DB"/>
    <w:rsid w:val="00ED4005"/>
    <w:rsid w:val="00ED5106"/>
    <w:rsid w:val="00ED6363"/>
    <w:rsid w:val="00EF4503"/>
    <w:rsid w:val="00F151AD"/>
    <w:rsid w:val="00F26630"/>
    <w:rsid w:val="00F40AE1"/>
    <w:rsid w:val="00F50177"/>
    <w:rsid w:val="00F76BCB"/>
    <w:rsid w:val="00F8276B"/>
    <w:rsid w:val="00F917A9"/>
    <w:rsid w:val="00FD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A4DBC"/>
  <w15:chartTrackingRefBased/>
  <w15:docId w15:val="{1A2EEEAC-D8C0-485C-B637-71C6B492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1E8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C5E26"/>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3C5E26"/>
    <w:rPr>
      <w:color w:val="0000FF"/>
      <w:u w:val="single"/>
    </w:rPr>
  </w:style>
  <w:style w:type="paragraph" w:customStyle="1" w:styleId="default">
    <w:name w:val="default"/>
    <w:basedOn w:val="Normalny"/>
    <w:rsid w:val="003C5E26"/>
    <w:pPr>
      <w:spacing w:before="100" w:beforeAutospacing="1" w:after="100" w:afterAutospacing="1" w:line="240" w:lineRule="auto"/>
    </w:pPr>
    <w:rPr>
      <w:rFonts w:ascii="Times New Roman" w:eastAsia="Times New Roman" w:hAnsi="Times New Roman" w:cs="Times New Roman"/>
      <w:sz w:val="24"/>
      <w:szCs w:val="24"/>
    </w:rPr>
  </w:style>
  <w:style w:type="paragraph" w:styleId="Poprawka">
    <w:name w:val="Revision"/>
    <w:hidden/>
    <w:uiPriority w:val="99"/>
    <w:semiHidden/>
    <w:rsid w:val="007C25D8"/>
    <w:pPr>
      <w:spacing w:after="0" w:line="240" w:lineRule="auto"/>
    </w:pPr>
  </w:style>
  <w:style w:type="paragraph" w:styleId="Akapitzlist">
    <w:name w:val="List Paragraph"/>
    <w:basedOn w:val="Normalny"/>
    <w:uiPriority w:val="34"/>
    <w:qFormat/>
    <w:rsid w:val="00A6630E"/>
    <w:pPr>
      <w:ind w:left="720"/>
      <w:contextualSpacing/>
    </w:pPr>
    <w:rPr>
      <w:lang w:val="pl-PL"/>
    </w:rPr>
  </w:style>
  <w:style w:type="paragraph" w:styleId="Tekstdymka">
    <w:name w:val="Balloon Text"/>
    <w:basedOn w:val="Normalny"/>
    <w:link w:val="TekstdymkaZnak"/>
    <w:uiPriority w:val="99"/>
    <w:semiHidden/>
    <w:unhideWhenUsed/>
    <w:rsid w:val="00276A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6A98"/>
    <w:rPr>
      <w:rFonts w:ascii="Segoe UI" w:hAnsi="Segoe UI" w:cs="Segoe UI"/>
      <w:sz w:val="18"/>
      <w:szCs w:val="18"/>
    </w:rPr>
  </w:style>
  <w:style w:type="paragraph" w:styleId="Nagwek">
    <w:name w:val="header"/>
    <w:basedOn w:val="Normalny"/>
    <w:link w:val="NagwekZnak"/>
    <w:uiPriority w:val="99"/>
    <w:unhideWhenUsed/>
    <w:rsid w:val="00276A98"/>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276A98"/>
  </w:style>
  <w:style w:type="paragraph" w:styleId="Stopka">
    <w:name w:val="footer"/>
    <w:basedOn w:val="Normalny"/>
    <w:link w:val="StopkaZnak"/>
    <w:uiPriority w:val="99"/>
    <w:unhideWhenUsed/>
    <w:rsid w:val="00276A98"/>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76A98"/>
  </w:style>
  <w:style w:type="character" w:customStyle="1" w:styleId="wacimagecontainer">
    <w:name w:val="wacimagecontainer"/>
    <w:basedOn w:val="Domylnaczcionkaakapitu"/>
    <w:rsid w:val="00CB65C4"/>
  </w:style>
  <w:style w:type="character" w:styleId="Odwoaniedokomentarza">
    <w:name w:val="annotation reference"/>
    <w:basedOn w:val="Domylnaczcionkaakapitu"/>
    <w:uiPriority w:val="99"/>
    <w:semiHidden/>
    <w:unhideWhenUsed/>
    <w:rsid w:val="003064D8"/>
    <w:rPr>
      <w:sz w:val="16"/>
      <w:szCs w:val="16"/>
    </w:rPr>
  </w:style>
  <w:style w:type="paragraph" w:styleId="Tekstkomentarza">
    <w:name w:val="annotation text"/>
    <w:basedOn w:val="Normalny"/>
    <w:link w:val="TekstkomentarzaZnak"/>
    <w:uiPriority w:val="99"/>
    <w:unhideWhenUsed/>
    <w:rsid w:val="003064D8"/>
    <w:pPr>
      <w:spacing w:line="240" w:lineRule="auto"/>
    </w:pPr>
    <w:rPr>
      <w:sz w:val="20"/>
      <w:szCs w:val="20"/>
    </w:rPr>
  </w:style>
  <w:style w:type="character" w:customStyle="1" w:styleId="TekstkomentarzaZnak">
    <w:name w:val="Tekst komentarza Znak"/>
    <w:basedOn w:val="Domylnaczcionkaakapitu"/>
    <w:link w:val="Tekstkomentarza"/>
    <w:uiPriority w:val="99"/>
    <w:rsid w:val="003064D8"/>
    <w:rPr>
      <w:sz w:val="20"/>
      <w:szCs w:val="20"/>
    </w:rPr>
  </w:style>
  <w:style w:type="paragraph" w:styleId="Tematkomentarza">
    <w:name w:val="annotation subject"/>
    <w:basedOn w:val="Tekstkomentarza"/>
    <w:next w:val="Tekstkomentarza"/>
    <w:link w:val="TematkomentarzaZnak"/>
    <w:uiPriority w:val="99"/>
    <w:semiHidden/>
    <w:unhideWhenUsed/>
    <w:rsid w:val="003064D8"/>
    <w:rPr>
      <w:b/>
      <w:bCs/>
    </w:rPr>
  </w:style>
  <w:style w:type="character" w:customStyle="1" w:styleId="TematkomentarzaZnak">
    <w:name w:val="Temat komentarza Znak"/>
    <w:basedOn w:val="TekstkomentarzaZnak"/>
    <w:link w:val="Tematkomentarza"/>
    <w:uiPriority w:val="99"/>
    <w:semiHidden/>
    <w:rsid w:val="003064D8"/>
    <w:rPr>
      <w:b/>
      <w:bCs/>
      <w:sz w:val="20"/>
      <w:szCs w:val="20"/>
    </w:rPr>
  </w:style>
  <w:style w:type="character" w:customStyle="1" w:styleId="multiline">
    <w:name w:val="multiline"/>
    <w:basedOn w:val="Domylnaczcionkaakapitu"/>
    <w:uiPriority w:val="99"/>
    <w:qFormat/>
    <w:rsid w:val="00D21D23"/>
  </w:style>
  <w:style w:type="character" w:styleId="Nierozpoznanawzmianka">
    <w:name w:val="Unresolved Mention"/>
    <w:basedOn w:val="Domylnaczcionkaakapitu"/>
    <w:uiPriority w:val="99"/>
    <w:semiHidden/>
    <w:unhideWhenUsed/>
    <w:rsid w:val="00B46BAC"/>
    <w:rPr>
      <w:color w:val="605E5C"/>
      <w:shd w:val="clear" w:color="auto" w:fill="E1DFDD"/>
    </w:rPr>
  </w:style>
  <w:style w:type="character" w:styleId="UyteHipercze">
    <w:name w:val="FollowedHyperlink"/>
    <w:basedOn w:val="Domylnaczcionkaakapitu"/>
    <w:uiPriority w:val="99"/>
    <w:semiHidden/>
    <w:unhideWhenUsed/>
    <w:rsid w:val="00F26630"/>
    <w:rPr>
      <w:color w:val="954F72" w:themeColor="followedHyperlink"/>
      <w:u w:val="single"/>
    </w:rPr>
  </w:style>
  <w:style w:type="paragraph" w:styleId="Bezodstpw">
    <w:name w:val="No Spacing"/>
    <w:uiPriority w:val="1"/>
    <w:qFormat/>
    <w:rsid w:val="00444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8344">
      <w:bodyDiv w:val="1"/>
      <w:marLeft w:val="0"/>
      <w:marRight w:val="0"/>
      <w:marTop w:val="0"/>
      <w:marBottom w:val="0"/>
      <w:divBdr>
        <w:top w:val="none" w:sz="0" w:space="0" w:color="auto"/>
        <w:left w:val="none" w:sz="0" w:space="0" w:color="auto"/>
        <w:bottom w:val="none" w:sz="0" w:space="0" w:color="auto"/>
        <w:right w:val="none" w:sz="0" w:space="0" w:color="auto"/>
      </w:divBdr>
    </w:div>
    <w:div w:id="266079021">
      <w:bodyDiv w:val="1"/>
      <w:marLeft w:val="0"/>
      <w:marRight w:val="0"/>
      <w:marTop w:val="0"/>
      <w:marBottom w:val="0"/>
      <w:divBdr>
        <w:top w:val="none" w:sz="0" w:space="0" w:color="auto"/>
        <w:left w:val="none" w:sz="0" w:space="0" w:color="auto"/>
        <w:bottom w:val="none" w:sz="0" w:space="0" w:color="auto"/>
        <w:right w:val="none" w:sz="0" w:space="0" w:color="auto"/>
      </w:divBdr>
    </w:div>
    <w:div w:id="304555937">
      <w:bodyDiv w:val="1"/>
      <w:marLeft w:val="0"/>
      <w:marRight w:val="0"/>
      <w:marTop w:val="0"/>
      <w:marBottom w:val="0"/>
      <w:divBdr>
        <w:top w:val="none" w:sz="0" w:space="0" w:color="auto"/>
        <w:left w:val="none" w:sz="0" w:space="0" w:color="auto"/>
        <w:bottom w:val="none" w:sz="0" w:space="0" w:color="auto"/>
        <w:right w:val="none" w:sz="0" w:space="0" w:color="auto"/>
      </w:divBdr>
    </w:div>
    <w:div w:id="389117041">
      <w:bodyDiv w:val="1"/>
      <w:marLeft w:val="0"/>
      <w:marRight w:val="0"/>
      <w:marTop w:val="0"/>
      <w:marBottom w:val="0"/>
      <w:divBdr>
        <w:top w:val="none" w:sz="0" w:space="0" w:color="auto"/>
        <w:left w:val="none" w:sz="0" w:space="0" w:color="auto"/>
        <w:bottom w:val="none" w:sz="0" w:space="0" w:color="auto"/>
        <w:right w:val="none" w:sz="0" w:space="0" w:color="auto"/>
      </w:divBdr>
      <w:divsChild>
        <w:div w:id="1141918204">
          <w:marLeft w:val="0"/>
          <w:marRight w:val="0"/>
          <w:marTop w:val="0"/>
          <w:marBottom w:val="0"/>
          <w:divBdr>
            <w:top w:val="single" w:sz="6" w:space="0" w:color="DDDDDD"/>
            <w:left w:val="single" w:sz="6" w:space="0" w:color="DDDDDD"/>
            <w:bottom w:val="single" w:sz="6" w:space="0" w:color="DDDDDD"/>
            <w:right w:val="single" w:sz="6" w:space="0" w:color="DDDDDD"/>
          </w:divBdr>
          <w:divsChild>
            <w:div w:id="1086615585">
              <w:marLeft w:val="0"/>
              <w:marRight w:val="0"/>
              <w:marTop w:val="0"/>
              <w:marBottom w:val="0"/>
              <w:divBdr>
                <w:top w:val="none" w:sz="0" w:space="0" w:color="auto"/>
                <w:left w:val="none" w:sz="0" w:space="0" w:color="auto"/>
                <w:bottom w:val="none" w:sz="0" w:space="0" w:color="auto"/>
                <w:right w:val="none" w:sz="0" w:space="0" w:color="auto"/>
              </w:divBdr>
              <w:divsChild>
                <w:div w:id="1665400930">
                  <w:marLeft w:val="0"/>
                  <w:marRight w:val="0"/>
                  <w:marTop w:val="0"/>
                  <w:marBottom w:val="0"/>
                  <w:divBdr>
                    <w:top w:val="none" w:sz="0" w:space="0" w:color="auto"/>
                    <w:left w:val="none" w:sz="0" w:space="0" w:color="auto"/>
                    <w:bottom w:val="none" w:sz="0" w:space="0" w:color="auto"/>
                    <w:right w:val="none" w:sz="0" w:space="0" w:color="auto"/>
                  </w:divBdr>
                  <w:divsChild>
                    <w:div w:id="15302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861634">
      <w:bodyDiv w:val="1"/>
      <w:marLeft w:val="0"/>
      <w:marRight w:val="0"/>
      <w:marTop w:val="0"/>
      <w:marBottom w:val="0"/>
      <w:divBdr>
        <w:top w:val="none" w:sz="0" w:space="0" w:color="auto"/>
        <w:left w:val="none" w:sz="0" w:space="0" w:color="auto"/>
        <w:bottom w:val="none" w:sz="0" w:space="0" w:color="auto"/>
        <w:right w:val="none" w:sz="0" w:space="0" w:color="auto"/>
      </w:divBdr>
    </w:div>
    <w:div w:id="486362030">
      <w:bodyDiv w:val="1"/>
      <w:marLeft w:val="0"/>
      <w:marRight w:val="0"/>
      <w:marTop w:val="0"/>
      <w:marBottom w:val="0"/>
      <w:divBdr>
        <w:top w:val="none" w:sz="0" w:space="0" w:color="auto"/>
        <w:left w:val="none" w:sz="0" w:space="0" w:color="auto"/>
        <w:bottom w:val="none" w:sz="0" w:space="0" w:color="auto"/>
        <w:right w:val="none" w:sz="0" w:space="0" w:color="auto"/>
      </w:divBdr>
    </w:div>
    <w:div w:id="490874109">
      <w:bodyDiv w:val="1"/>
      <w:marLeft w:val="0"/>
      <w:marRight w:val="0"/>
      <w:marTop w:val="0"/>
      <w:marBottom w:val="0"/>
      <w:divBdr>
        <w:top w:val="none" w:sz="0" w:space="0" w:color="auto"/>
        <w:left w:val="none" w:sz="0" w:space="0" w:color="auto"/>
        <w:bottom w:val="none" w:sz="0" w:space="0" w:color="auto"/>
        <w:right w:val="none" w:sz="0" w:space="0" w:color="auto"/>
      </w:divBdr>
    </w:div>
    <w:div w:id="585652457">
      <w:bodyDiv w:val="1"/>
      <w:marLeft w:val="0"/>
      <w:marRight w:val="0"/>
      <w:marTop w:val="0"/>
      <w:marBottom w:val="0"/>
      <w:divBdr>
        <w:top w:val="none" w:sz="0" w:space="0" w:color="auto"/>
        <w:left w:val="none" w:sz="0" w:space="0" w:color="auto"/>
        <w:bottom w:val="none" w:sz="0" w:space="0" w:color="auto"/>
        <w:right w:val="none" w:sz="0" w:space="0" w:color="auto"/>
      </w:divBdr>
    </w:div>
    <w:div w:id="649748648">
      <w:bodyDiv w:val="1"/>
      <w:marLeft w:val="0"/>
      <w:marRight w:val="0"/>
      <w:marTop w:val="0"/>
      <w:marBottom w:val="0"/>
      <w:divBdr>
        <w:top w:val="none" w:sz="0" w:space="0" w:color="auto"/>
        <w:left w:val="none" w:sz="0" w:space="0" w:color="auto"/>
        <w:bottom w:val="none" w:sz="0" w:space="0" w:color="auto"/>
        <w:right w:val="none" w:sz="0" w:space="0" w:color="auto"/>
      </w:divBdr>
    </w:div>
    <w:div w:id="731974686">
      <w:bodyDiv w:val="1"/>
      <w:marLeft w:val="0"/>
      <w:marRight w:val="0"/>
      <w:marTop w:val="0"/>
      <w:marBottom w:val="0"/>
      <w:divBdr>
        <w:top w:val="none" w:sz="0" w:space="0" w:color="auto"/>
        <w:left w:val="none" w:sz="0" w:space="0" w:color="auto"/>
        <w:bottom w:val="none" w:sz="0" w:space="0" w:color="auto"/>
        <w:right w:val="none" w:sz="0" w:space="0" w:color="auto"/>
      </w:divBdr>
    </w:div>
    <w:div w:id="751202839">
      <w:bodyDiv w:val="1"/>
      <w:marLeft w:val="0"/>
      <w:marRight w:val="0"/>
      <w:marTop w:val="0"/>
      <w:marBottom w:val="0"/>
      <w:divBdr>
        <w:top w:val="none" w:sz="0" w:space="0" w:color="auto"/>
        <w:left w:val="none" w:sz="0" w:space="0" w:color="auto"/>
        <w:bottom w:val="none" w:sz="0" w:space="0" w:color="auto"/>
        <w:right w:val="none" w:sz="0" w:space="0" w:color="auto"/>
      </w:divBdr>
    </w:div>
    <w:div w:id="848254572">
      <w:bodyDiv w:val="1"/>
      <w:marLeft w:val="0"/>
      <w:marRight w:val="0"/>
      <w:marTop w:val="0"/>
      <w:marBottom w:val="0"/>
      <w:divBdr>
        <w:top w:val="none" w:sz="0" w:space="0" w:color="auto"/>
        <w:left w:val="none" w:sz="0" w:space="0" w:color="auto"/>
        <w:bottom w:val="none" w:sz="0" w:space="0" w:color="auto"/>
        <w:right w:val="none" w:sz="0" w:space="0" w:color="auto"/>
      </w:divBdr>
    </w:div>
    <w:div w:id="1002128338">
      <w:bodyDiv w:val="1"/>
      <w:marLeft w:val="0"/>
      <w:marRight w:val="0"/>
      <w:marTop w:val="0"/>
      <w:marBottom w:val="0"/>
      <w:divBdr>
        <w:top w:val="none" w:sz="0" w:space="0" w:color="auto"/>
        <w:left w:val="none" w:sz="0" w:space="0" w:color="auto"/>
        <w:bottom w:val="none" w:sz="0" w:space="0" w:color="auto"/>
        <w:right w:val="none" w:sz="0" w:space="0" w:color="auto"/>
      </w:divBdr>
    </w:div>
    <w:div w:id="1115714102">
      <w:bodyDiv w:val="1"/>
      <w:marLeft w:val="0"/>
      <w:marRight w:val="0"/>
      <w:marTop w:val="0"/>
      <w:marBottom w:val="0"/>
      <w:divBdr>
        <w:top w:val="none" w:sz="0" w:space="0" w:color="auto"/>
        <w:left w:val="none" w:sz="0" w:space="0" w:color="auto"/>
        <w:bottom w:val="none" w:sz="0" w:space="0" w:color="auto"/>
        <w:right w:val="none" w:sz="0" w:space="0" w:color="auto"/>
      </w:divBdr>
    </w:div>
    <w:div w:id="1214343447">
      <w:bodyDiv w:val="1"/>
      <w:marLeft w:val="0"/>
      <w:marRight w:val="0"/>
      <w:marTop w:val="0"/>
      <w:marBottom w:val="0"/>
      <w:divBdr>
        <w:top w:val="none" w:sz="0" w:space="0" w:color="auto"/>
        <w:left w:val="none" w:sz="0" w:space="0" w:color="auto"/>
        <w:bottom w:val="none" w:sz="0" w:space="0" w:color="auto"/>
        <w:right w:val="none" w:sz="0" w:space="0" w:color="auto"/>
      </w:divBdr>
    </w:div>
    <w:div w:id="1222712168">
      <w:bodyDiv w:val="1"/>
      <w:marLeft w:val="0"/>
      <w:marRight w:val="0"/>
      <w:marTop w:val="0"/>
      <w:marBottom w:val="0"/>
      <w:divBdr>
        <w:top w:val="none" w:sz="0" w:space="0" w:color="auto"/>
        <w:left w:val="none" w:sz="0" w:space="0" w:color="auto"/>
        <w:bottom w:val="none" w:sz="0" w:space="0" w:color="auto"/>
        <w:right w:val="none" w:sz="0" w:space="0" w:color="auto"/>
      </w:divBdr>
    </w:div>
    <w:div w:id="1285504442">
      <w:bodyDiv w:val="1"/>
      <w:marLeft w:val="0"/>
      <w:marRight w:val="0"/>
      <w:marTop w:val="0"/>
      <w:marBottom w:val="0"/>
      <w:divBdr>
        <w:top w:val="none" w:sz="0" w:space="0" w:color="auto"/>
        <w:left w:val="none" w:sz="0" w:space="0" w:color="auto"/>
        <w:bottom w:val="none" w:sz="0" w:space="0" w:color="auto"/>
        <w:right w:val="none" w:sz="0" w:space="0" w:color="auto"/>
      </w:divBdr>
    </w:div>
    <w:div w:id="169125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horturl.at/u2mw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it.ly/3ObTUd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ystem.erecruiter.pl/FormTemplates/RecruitmentForm.aspx?WebID=2dbcd8d60ffe450f9dc4ee9aa74d73b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horturl.at/fjot2" TargetMode="External"/><Relationship Id="rId4" Type="http://schemas.openxmlformats.org/officeDocument/2006/relationships/webSettings" Target="webSettings.xml"/><Relationship Id="rId9" Type="http://schemas.openxmlformats.org/officeDocument/2006/relationships/hyperlink" Target="https://www.iimcb.gov.pl/en/"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780</Words>
  <Characters>5023</Characters>
  <Application>Microsoft Office Word</Application>
  <DocSecurity>0</DocSecurity>
  <Lines>41</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Honorata Czapińska</dc:creator>
  <cp:keywords/>
  <dc:description/>
  <cp:lastModifiedBy>Aleksandra Janicka</cp:lastModifiedBy>
  <cp:revision>78</cp:revision>
  <dcterms:created xsi:type="dcterms:W3CDTF">2024-11-27T09:58:00Z</dcterms:created>
  <dcterms:modified xsi:type="dcterms:W3CDTF">2025-08-26T07:53:00Z</dcterms:modified>
</cp:coreProperties>
</file>